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2810" w14:textId="3BA0106C" w:rsidR="006A195F" w:rsidRPr="00AB0940" w:rsidRDefault="006A195F" w:rsidP="006A19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0940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</w:rPr>
        <w:t xml:space="preserve">ЈАВНА НАБАВКА – ОТВОРЕНИ ПОСТУПАК бр. </w:t>
      </w:r>
      <w:r w:rsidR="00A414C8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  <w:lang w:val="sr-Cyrl-RS"/>
        </w:rPr>
        <w:t>000</w:t>
      </w:r>
      <w:r w:rsidR="00666902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  <w:lang w:val="sr-Latn-RS"/>
        </w:rPr>
        <w:t>5</w:t>
      </w:r>
      <w:r w:rsidR="006E0D59" w:rsidRPr="00AB0940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</w:rPr>
        <w:t>/</w:t>
      </w:r>
      <w:r w:rsidR="00A414C8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  <w:lang w:val="sr-Cyrl-RS"/>
        </w:rPr>
        <w:t>23</w:t>
      </w:r>
    </w:p>
    <w:p w14:paraId="0B08A231" w14:textId="10D587AC" w:rsidR="006A195F" w:rsidRPr="00AB0940" w:rsidRDefault="000577B6" w:rsidP="006A1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sr-Cyrl-RS"/>
        </w:rPr>
      </w:pPr>
      <w:r w:rsidRPr="00AB09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sr-Cyrl-RS"/>
        </w:rPr>
        <w:t>МЕДИЦИНСКА ОПРЕМА</w:t>
      </w:r>
    </w:p>
    <w:p w14:paraId="5231C8AA" w14:textId="77777777" w:rsidR="006A195F" w:rsidRPr="00AB0940" w:rsidRDefault="006A195F" w:rsidP="006A1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90EDA8B" w14:textId="71B0D6CE" w:rsidR="006A195F" w:rsidRPr="00AB0940" w:rsidRDefault="006A195F" w:rsidP="00DD39A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  <w:lang w:val="sr-Cyrl-RS"/>
        </w:rPr>
      </w:pPr>
      <w:r w:rsidRPr="00AB0940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</w:rPr>
        <w:t>ТЕХНИЧК</w:t>
      </w:r>
      <w:r w:rsidR="00DD39AB" w:rsidRPr="00AB0940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</w:rPr>
        <w:t>A</w:t>
      </w:r>
      <w:r w:rsidRPr="00AB0940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</w:rPr>
        <w:t xml:space="preserve"> СПЕЦИФИКАЦИЈ</w:t>
      </w:r>
      <w:r w:rsidR="00DD39AB" w:rsidRPr="00AB0940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</w:rPr>
        <w:t>A</w:t>
      </w:r>
      <w:r w:rsidRPr="00AB0940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93"/>
        <w:tblW w:w="13813" w:type="dxa"/>
        <w:tblBorders>
          <w:top w:val="single" w:sz="2" w:space="0" w:color="000001"/>
          <w:left w:val="double" w:sz="4" w:space="0" w:color="000001"/>
          <w:bottom w:val="single" w:sz="2" w:space="0" w:color="000001"/>
          <w:right w:val="single" w:sz="4" w:space="0" w:color="000001"/>
          <w:insideH w:val="single" w:sz="2" w:space="0" w:color="000001"/>
          <w:insideV w:val="single" w:sz="4" w:space="0" w:color="000001"/>
        </w:tblBorders>
        <w:tblCellMar>
          <w:left w:w="63" w:type="dxa"/>
        </w:tblCellMar>
        <w:tblLook w:val="01E0" w:firstRow="1" w:lastRow="1" w:firstColumn="1" w:lastColumn="1" w:noHBand="0" w:noVBand="0"/>
      </w:tblPr>
      <w:tblGrid>
        <w:gridCol w:w="744"/>
        <w:gridCol w:w="2316"/>
        <w:gridCol w:w="9000"/>
        <w:gridCol w:w="823"/>
        <w:gridCol w:w="930"/>
      </w:tblGrid>
      <w:tr w:rsidR="00DD39AB" w:rsidRPr="00AB0940" w14:paraId="63CD2B54" w14:textId="77777777" w:rsidTr="006D0A7C">
        <w:trPr>
          <w:trHeight w:val="389"/>
        </w:trPr>
        <w:tc>
          <w:tcPr>
            <w:tcW w:w="7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bottom"/>
          </w:tcPr>
          <w:p w14:paraId="39E2C164" w14:textId="77777777" w:rsidR="00DD39AB" w:rsidRPr="00AB0940" w:rsidRDefault="00DD39AB" w:rsidP="004208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09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Ред. бр.</w:t>
            </w:r>
          </w:p>
        </w:tc>
        <w:tc>
          <w:tcPr>
            <w:tcW w:w="2316" w:type="dxa"/>
            <w:tcBorders>
              <w:top w:val="single" w:sz="2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B21EA53" w14:textId="3019EE89" w:rsidR="00DD39AB" w:rsidRPr="00AB0940" w:rsidRDefault="00DD39AB" w:rsidP="004208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09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 </w:t>
            </w:r>
          </w:p>
        </w:tc>
        <w:tc>
          <w:tcPr>
            <w:tcW w:w="9000" w:type="dxa"/>
            <w:tcBorders>
              <w:top w:val="single" w:sz="2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FB9C9B" w14:textId="3C62CF8F" w:rsidR="00DD39AB" w:rsidRPr="00AB0940" w:rsidRDefault="00DD39AB" w:rsidP="004208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AB09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823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pct25" w:color="auto" w:fill="auto"/>
            <w:vAlign w:val="bottom"/>
          </w:tcPr>
          <w:p w14:paraId="6F27598D" w14:textId="09D1D596" w:rsidR="00DD39AB" w:rsidRPr="00AB0940" w:rsidRDefault="00DD39AB" w:rsidP="00420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3A36989" w14:textId="77777777" w:rsidR="00DD39AB" w:rsidRPr="00AB0940" w:rsidRDefault="00DD39AB" w:rsidP="00420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09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Јед.</w:t>
            </w:r>
          </w:p>
          <w:p w14:paraId="3F149B97" w14:textId="77777777" w:rsidR="00DD39AB" w:rsidRPr="00AB0940" w:rsidRDefault="00DD39AB" w:rsidP="004208F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09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мере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25" w:color="auto" w:fill="auto"/>
            <w:vAlign w:val="bottom"/>
          </w:tcPr>
          <w:p w14:paraId="14A1BC23" w14:textId="7D88D389" w:rsidR="00DD39AB" w:rsidRPr="00AB0940" w:rsidRDefault="00DD39AB" w:rsidP="004208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09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кол.</w:t>
            </w:r>
          </w:p>
        </w:tc>
      </w:tr>
      <w:tr w:rsidR="00AB0940" w:rsidRPr="00AB0940" w14:paraId="68143A11" w14:textId="77777777" w:rsidTr="00036636">
        <w:trPr>
          <w:trHeight w:val="389"/>
        </w:trPr>
        <w:tc>
          <w:tcPr>
            <w:tcW w:w="7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043172" w14:textId="64BB5841" w:rsidR="00AB0940" w:rsidRPr="00AB0940" w:rsidRDefault="00AB0940" w:rsidP="00AB0940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14:paraId="5FE42CA2" w14:textId="38C717F2" w:rsidR="00AB0940" w:rsidRPr="00666902" w:rsidRDefault="00666902" w:rsidP="0003663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902">
              <w:rPr>
                <w:rFonts w:ascii="Times New Roman" w:hAnsi="Times New Roman" w:cs="Times New Roman"/>
                <w:b/>
                <w:bCs/>
              </w:rPr>
              <w:t>Комбиновани апарат за електро и ултразвучну терапију</w:t>
            </w:r>
          </w:p>
        </w:tc>
        <w:tc>
          <w:tcPr>
            <w:tcW w:w="9000" w:type="dxa"/>
          </w:tcPr>
          <w:p w14:paraId="78F29AD6" w14:textId="4B767F64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>Три потпуно независно подесива канала</w:t>
            </w:r>
          </w:p>
          <w:p w14:paraId="0E2B05D2" w14:textId="1C4C7901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>Мод рада : програмски/ручни</w:t>
            </w:r>
          </w:p>
          <w:p w14:paraId="238B095B" w14:textId="450D6A19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>База унапред дефинисаних програма третмана и секвенци</w:t>
            </w:r>
          </w:p>
          <w:p w14:paraId="27F2A726" w14:textId="3A28AD8D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 xml:space="preserve">Статистика третмана и енциклопедија са описом методологије рада </w:t>
            </w:r>
          </w:p>
          <w:p w14:paraId="23033466" w14:textId="46CA232B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>Колор екран осетљив на додир најмање 7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инчи</w:t>
            </w:r>
          </w:p>
          <w:p w14:paraId="4CFDED7E" w14:textId="1E5B9925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 xml:space="preserve">Избор програма за терапију путем назива или медицинске области </w:t>
            </w:r>
          </w:p>
          <w:p w14:paraId="448CDCB4" w14:textId="6EEF0020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>Преко 200 унапред дефинисаних програма</w:t>
            </w:r>
          </w:p>
          <w:p w14:paraId="6AFBCEBD" w14:textId="10D52E69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>Преко 35 унапред дефинисаних секвенци за електротерпију и најмање 10 слободних места за сопствене секвенце</w:t>
            </w:r>
          </w:p>
          <w:p w14:paraId="59371155" w14:textId="1B581EC5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>Програм за проверавање квалитета електрода</w:t>
            </w:r>
          </w:p>
          <w:p w14:paraId="30A0E0A4" w14:textId="27D5A05C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>Струје: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Интерферентне (динамичке,исопланарне),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TENS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(Симетрични,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асиметрични,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наизменични,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Бурст),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TENS за терапију спастичне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парализе,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Котz/Руска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стимулација,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Тонолизе,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Дијадинамичке струје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(MF,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DF,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CP,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CP-ISO,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LP)</w:t>
            </w:r>
          </w:p>
          <w:p w14:paraId="26D6C999" w14:textId="30F6326B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>Пулсне струје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(правугаоне, троугаоне)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 w:rsidRPr="00666902">
              <w:rPr>
                <w:rFonts w:ascii="Times New Roman" w:hAnsi="Times New Roman" w:cs="Times New Roman"/>
              </w:rPr>
              <w:t xml:space="preserve"> Галванска струја, Трабертове струје, Микрострујe</w:t>
            </w:r>
          </w:p>
          <w:p w14:paraId="1900BA24" w14:textId="4E15329D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 xml:space="preserve">Ефективна површина 4 </w:t>
            </w:r>
            <w:r>
              <w:rPr>
                <w:rFonts w:ascii="Times New Roman" w:hAnsi="Times New Roman" w:cs="Times New Roman"/>
                <w:lang w:val="sr-Cyrl-RS"/>
              </w:rPr>
              <w:t>cm</w:t>
            </w:r>
            <w:r w:rsidRPr="00666902">
              <w:rPr>
                <w:rFonts w:ascii="Times New Roman" w:hAnsi="Times New Roman" w:cs="Times New Roman"/>
                <w:vertAlign w:val="superscript"/>
                <w:lang w:val="sr-Cyrl-RS"/>
              </w:rPr>
              <w:t>2</w:t>
            </w:r>
          </w:p>
          <w:p w14:paraId="4BF1BC76" w14:textId="5F96909C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>Аутоматска калкулација реобазе и хронаксије</w:t>
            </w:r>
          </w:p>
          <w:p w14:paraId="13D7DC5A" w14:textId="235580F8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>Ултразвучна терапија 1/3,5МHz</w:t>
            </w:r>
          </w:p>
          <w:p w14:paraId="5B2D283C" w14:textId="23B9FCB1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 xml:space="preserve">Електродијагностика са графичком презентацијом </w:t>
            </w:r>
            <w:r>
              <w:rPr>
                <w:rFonts w:ascii="Times New Roman" w:hAnsi="Times New Roman" w:cs="Times New Roman"/>
                <w:lang w:val="sr-Cyrl-RS"/>
              </w:rPr>
              <w:t>I</w:t>
            </w:r>
            <w:r w:rsidRPr="0066690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t</w:t>
            </w:r>
            <w:r w:rsidRPr="00666902">
              <w:rPr>
                <w:rFonts w:ascii="Times New Roman" w:hAnsi="Times New Roman" w:cs="Times New Roman"/>
              </w:rPr>
              <w:t xml:space="preserve"> криве</w:t>
            </w:r>
          </w:p>
          <w:p w14:paraId="6E6D60D5" w14:textId="6D692638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 xml:space="preserve">Калибрација осетљивости </w:t>
            </w:r>
            <w:r>
              <w:rPr>
                <w:rFonts w:ascii="Times New Roman" w:hAnsi="Times New Roman" w:cs="Times New Roman"/>
                <w:lang w:val="sr-Cyrl-RS"/>
              </w:rPr>
              <w:t>U</w:t>
            </w:r>
            <w:r>
              <w:rPr>
                <w:rFonts w:ascii="Times New Roman" w:hAnsi="Times New Roman" w:cs="Times New Roman"/>
                <w:lang w:val="sr-Latn-RS"/>
              </w:rPr>
              <w:t>Z</w:t>
            </w:r>
            <w:r w:rsidRPr="00666902">
              <w:rPr>
                <w:rFonts w:ascii="Times New Roman" w:hAnsi="Times New Roman" w:cs="Times New Roman"/>
              </w:rPr>
              <w:t xml:space="preserve"> сонде</w:t>
            </w:r>
          </w:p>
          <w:p w14:paraId="7528BFD1" w14:textId="36542B4F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>Контрола контакта са пацијентом повезана са тајмером</w:t>
            </w:r>
          </w:p>
          <w:p w14:paraId="37539941" w14:textId="23AC1082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>Пулсна фреквенција :16,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48,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6902">
              <w:rPr>
                <w:rFonts w:ascii="Times New Roman" w:hAnsi="Times New Roman" w:cs="Times New Roman"/>
              </w:rPr>
              <w:t>100 Hz</w:t>
            </w:r>
          </w:p>
          <w:p w14:paraId="1D2B34D9" w14:textId="383B9E0D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>Термални ефекат УЗ сонде у континуираном моду</w:t>
            </w:r>
          </w:p>
          <w:p w14:paraId="1D972155" w14:textId="2F61E2EC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>Радни фактор за пулсни мод 5-75% са кораком 5%</w:t>
            </w:r>
          </w:p>
          <w:p w14:paraId="49E66BB5" w14:textId="3A515CE5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>Гел 500г за UZ терапију</w:t>
            </w:r>
          </w:p>
          <w:p w14:paraId="27BED094" w14:textId="23D3D234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 xml:space="preserve">Прибор апарата: електроде 6x6 </w:t>
            </w:r>
            <w:r>
              <w:rPr>
                <w:rFonts w:ascii="Times New Roman" w:hAnsi="Times New Roman" w:cs="Times New Roman"/>
              </w:rPr>
              <w:t>cm</w:t>
            </w:r>
            <w:r w:rsidRPr="00666902">
              <w:rPr>
                <w:rFonts w:ascii="Times New Roman" w:hAnsi="Times New Roman" w:cs="Times New Roman"/>
              </w:rPr>
              <w:t xml:space="preserve"> 4 ком, 7,5x9</w:t>
            </w:r>
            <w:r>
              <w:rPr>
                <w:rFonts w:ascii="Times New Roman" w:hAnsi="Times New Roman" w:cs="Times New Roman"/>
              </w:rPr>
              <w:t>cm</w:t>
            </w:r>
            <w:r w:rsidRPr="00666902">
              <w:rPr>
                <w:rFonts w:ascii="Times New Roman" w:hAnsi="Times New Roman" w:cs="Times New Roman"/>
              </w:rPr>
              <w:t xml:space="preserve"> 2 ком са одговарајућим вискозним сунђерима </w:t>
            </w:r>
          </w:p>
          <w:p w14:paraId="5E547EBA" w14:textId="59C866EC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 xml:space="preserve">Повеске за електроде 40x10 </w:t>
            </w:r>
            <w:r>
              <w:rPr>
                <w:rFonts w:ascii="Times New Roman" w:hAnsi="Times New Roman" w:cs="Times New Roman"/>
              </w:rPr>
              <w:t>cm</w:t>
            </w:r>
            <w:r w:rsidRPr="00666902">
              <w:rPr>
                <w:rFonts w:ascii="Times New Roman" w:hAnsi="Times New Roman" w:cs="Times New Roman"/>
              </w:rPr>
              <w:t xml:space="preserve"> 2 ком 100x10 2 ком</w:t>
            </w:r>
          </w:p>
          <w:p w14:paraId="6A8E91EA" w14:textId="341CF489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 xml:space="preserve">Оловка за </w:t>
            </w:r>
            <w:proofErr w:type="gramStart"/>
            <w:r w:rsidRPr="00666902">
              <w:rPr>
                <w:rFonts w:ascii="Times New Roman" w:hAnsi="Times New Roman" w:cs="Times New Roman"/>
              </w:rPr>
              <w:t>touch-screen</w:t>
            </w:r>
            <w:proofErr w:type="gramEnd"/>
            <w:r w:rsidRPr="00666902">
              <w:rPr>
                <w:rFonts w:ascii="Times New Roman" w:hAnsi="Times New Roman" w:cs="Times New Roman"/>
              </w:rPr>
              <w:t xml:space="preserve"> екран и крпица за брисање екрана</w:t>
            </w:r>
          </w:p>
          <w:p w14:paraId="79261A93" w14:textId="30FCE5A1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6902">
              <w:rPr>
                <w:rFonts w:ascii="Times New Roman" w:hAnsi="Times New Roman" w:cs="Times New Roman"/>
              </w:rPr>
              <w:t xml:space="preserve">Микро-масажни ефекат </w:t>
            </w:r>
            <w:r>
              <w:rPr>
                <w:rFonts w:ascii="Times New Roman" w:hAnsi="Times New Roman" w:cs="Times New Roman"/>
              </w:rPr>
              <w:t>UZ</w:t>
            </w:r>
            <w:r w:rsidRPr="00666902">
              <w:rPr>
                <w:rFonts w:ascii="Times New Roman" w:hAnsi="Times New Roman" w:cs="Times New Roman"/>
              </w:rPr>
              <w:t xml:space="preserve"> сонде у пулсном моду</w:t>
            </w:r>
          </w:p>
        </w:tc>
        <w:tc>
          <w:tcPr>
            <w:tcW w:w="823" w:type="dxa"/>
          </w:tcPr>
          <w:p w14:paraId="4F913DE2" w14:textId="30FE86B3" w:rsidR="00AB0940" w:rsidRPr="00666902" w:rsidRDefault="00666902" w:rsidP="00666902">
            <w:pPr>
              <w:pStyle w:val="NoSpacing"/>
              <w:rPr>
                <w:rFonts w:ascii="Times New Roman" w:hAnsi="Times New Roman" w:cs="Times New Roman"/>
              </w:rPr>
            </w:pPr>
            <w:r w:rsidRPr="00666902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930" w:type="dxa"/>
          </w:tcPr>
          <w:p w14:paraId="11FFEAAF" w14:textId="2F8248BC" w:rsidR="00AB0940" w:rsidRPr="00666902" w:rsidRDefault="00666902" w:rsidP="00666902">
            <w:pPr>
              <w:pStyle w:val="NoSpacing"/>
              <w:rPr>
                <w:rFonts w:ascii="Times New Roman" w:hAnsi="Times New Roman" w:cs="Times New Roman"/>
              </w:rPr>
            </w:pPr>
            <w:r w:rsidRPr="00666902">
              <w:rPr>
                <w:rFonts w:ascii="Times New Roman" w:hAnsi="Times New Roman" w:cs="Times New Roman"/>
              </w:rPr>
              <w:t>1</w:t>
            </w:r>
          </w:p>
        </w:tc>
      </w:tr>
      <w:tr w:rsidR="00AB0940" w:rsidRPr="00AB0940" w14:paraId="6F9471B2" w14:textId="77777777" w:rsidTr="00036636">
        <w:trPr>
          <w:trHeight w:val="389"/>
        </w:trPr>
        <w:tc>
          <w:tcPr>
            <w:tcW w:w="7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0495E9" w14:textId="02359F44" w:rsidR="00AB0940" w:rsidRPr="00AB0940" w:rsidRDefault="00AB0940" w:rsidP="00AB0940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14:paraId="27ACC677" w14:textId="447FCF23" w:rsidR="00AB0940" w:rsidRPr="00036636" w:rsidRDefault="00666902" w:rsidP="0003663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636">
              <w:rPr>
                <w:rFonts w:ascii="Times New Roman" w:hAnsi="Times New Roman" w:cs="Times New Roman"/>
                <w:b/>
                <w:bCs/>
              </w:rPr>
              <w:t>Апарат за ласеротерапију</w:t>
            </w:r>
          </w:p>
        </w:tc>
        <w:tc>
          <w:tcPr>
            <w:tcW w:w="9000" w:type="dxa"/>
          </w:tcPr>
          <w:p w14:paraId="1EB7F0FD" w14:textId="77777777" w:rsidR="00036636" w:rsidRDefault="00036636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 xml:space="preserve">Модови емитовања ласерске снаге: континуирани и пулсни  25%, 50%, 75%, 100% </w:t>
            </w:r>
          </w:p>
          <w:p w14:paraId="24777A3E" w14:textId="77777777" w:rsidR="00036636" w:rsidRDefault="00036636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 xml:space="preserve">Мод рада: програмски / ручни. </w:t>
            </w:r>
          </w:p>
          <w:p w14:paraId="78F3D2EA" w14:textId="77777777" w:rsidR="00036636" w:rsidRDefault="00036636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 xml:space="preserve">Могућност подешавање снаге ласерске сонде и радног циклуса (duty cycle) </w:t>
            </w:r>
          </w:p>
          <w:p w14:paraId="2DD125A8" w14:textId="77777777" w:rsidR="00036636" w:rsidRDefault="00036636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 xml:space="preserve">Аутоматска калкулација трајања терапије на основу параметара третмана - дозе, снаге, радног циклуса и величине третиране регије. </w:t>
            </w:r>
          </w:p>
          <w:p w14:paraId="2D4017EA" w14:textId="77777777" w:rsidR="00036636" w:rsidRDefault="00036636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 xml:space="preserve">Могућност прикључења: ласерске тачкасте сонде, кластер ласерског апликатора или скенирајућег ласерског апликатора (3 конектора). </w:t>
            </w:r>
          </w:p>
          <w:p w14:paraId="3582B1DA" w14:textId="77777777" w:rsidR="00036636" w:rsidRDefault="00036636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 xml:space="preserve">Избор програма третмана по називу третмана или медицинске области листа омиљених програма за сваки апликатор, илустрована терапеутска енциклопедија, једноставан приступ операцијама. </w:t>
            </w:r>
          </w:p>
          <w:p w14:paraId="109CAB73" w14:textId="3ECE9326" w:rsidR="00666902" w:rsidRPr="00666902" w:rsidRDefault="00036636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 xml:space="preserve">137 унапред дефинисаних програма, 8 програма са </w:t>
            </w:r>
            <w:r>
              <w:rPr>
                <w:rFonts w:ascii="Times New Roman" w:hAnsi="Times New Roman" w:cs="Times New Roman"/>
              </w:rPr>
              <w:t>Nogier</w:t>
            </w:r>
            <w:r w:rsidR="00666902" w:rsidRPr="00666902">
              <w:rPr>
                <w:rFonts w:ascii="Times New Roman" w:hAnsi="Times New Roman" w:cs="Times New Roman"/>
              </w:rPr>
              <w:t xml:space="preserve"> фреквенцијама, 30 програма са Волл фреквенцијама 200 меморијских места за дефинисање сопствених програма (50 по апликатору)</w:t>
            </w:r>
          </w:p>
          <w:p w14:paraId="656A2089" w14:textId="7DAE9F46" w:rsidR="00666902" w:rsidRPr="00666902" w:rsidRDefault="00036636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Колор екран осетљив на додир 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инчи</w:t>
            </w:r>
            <w:r w:rsidR="00666902" w:rsidRPr="00666902">
              <w:rPr>
                <w:rFonts w:ascii="Times New Roman" w:hAnsi="Times New Roman" w:cs="Times New Roman"/>
              </w:rPr>
              <w:t xml:space="preserve"> </w:t>
            </w:r>
          </w:p>
          <w:p w14:paraId="336F05BB" w14:textId="2BA4E28F" w:rsidR="00666902" w:rsidRPr="00666902" w:rsidRDefault="00036636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 xml:space="preserve">Опционо: рад на батерију </w:t>
            </w:r>
          </w:p>
          <w:p w14:paraId="453BA83B" w14:textId="512580F4" w:rsidR="00666902" w:rsidRPr="00036636" w:rsidRDefault="00036636" w:rsidP="00036636">
            <w:pPr>
              <w:pStyle w:val="NoSpacing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Фреквенција:1-5000</w:t>
            </w:r>
            <w:r>
              <w:rPr>
                <w:rFonts w:ascii="Times New Roman" w:hAnsi="Times New Roman" w:cs="Times New Roman"/>
                <w:lang w:val="sr-Latn-RS"/>
              </w:rPr>
              <w:t>Hz</w:t>
            </w:r>
          </w:p>
          <w:p w14:paraId="1CB1BC59" w14:textId="05D435B1" w:rsidR="00666902" w:rsidRPr="00666902" w:rsidRDefault="00666902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6902">
              <w:rPr>
                <w:rFonts w:ascii="Times New Roman" w:hAnsi="Times New Roman" w:cs="Times New Roman"/>
              </w:rPr>
              <w:t>Тајмер третмана: 1</w:t>
            </w:r>
            <w:r w:rsidR="00036636">
              <w:rPr>
                <w:rFonts w:ascii="Times New Roman" w:hAnsi="Times New Roman" w:cs="Times New Roman"/>
              </w:rPr>
              <w:t>s</w:t>
            </w:r>
            <w:r w:rsidRPr="00666902">
              <w:rPr>
                <w:rFonts w:ascii="Times New Roman" w:hAnsi="Times New Roman" w:cs="Times New Roman"/>
              </w:rPr>
              <w:t>-100</w:t>
            </w:r>
            <w:r w:rsidR="00036636">
              <w:rPr>
                <w:rFonts w:ascii="Times New Roman" w:hAnsi="Times New Roman" w:cs="Times New Roman"/>
              </w:rPr>
              <w:t>min</w:t>
            </w:r>
          </w:p>
          <w:p w14:paraId="69935ECC" w14:textId="42DBEB35" w:rsidR="00666902" w:rsidRPr="00666902" w:rsidRDefault="00036636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 xml:space="preserve">Стандардна Ласерска сонда </w:t>
            </w:r>
            <w:r>
              <w:rPr>
                <w:rFonts w:ascii="Times New Roman" w:hAnsi="Times New Roman" w:cs="Times New Roman"/>
              </w:rPr>
              <w:t>IP</w:t>
            </w:r>
            <w:r w:rsidR="00666902" w:rsidRPr="00666902">
              <w:rPr>
                <w:rFonts w:ascii="Times New Roman" w:hAnsi="Times New Roman" w:cs="Times New Roman"/>
              </w:rPr>
              <w:t xml:space="preserve"> 808</w:t>
            </w:r>
            <w:r>
              <w:rPr>
                <w:rFonts w:ascii="Times New Roman" w:hAnsi="Times New Roman" w:cs="Times New Roman"/>
              </w:rPr>
              <w:t>nm</w:t>
            </w:r>
            <w:r w:rsidR="00666902" w:rsidRPr="00666902">
              <w:rPr>
                <w:rFonts w:ascii="Times New Roman" w:hAnsi="Times New Roman" w:cs="Times New Roman"/>
              </w:rPr>
              <w:t xml:space="preserve"> 400</w:t>
            </w:r>
            <w:r>
              <w:rPr>
                <w:rFonts w:ascii="Times New Roman" w:hAnsi="Times New Roman" w:cs="Times New Roman"/>
              </w:rPr>
              <w:t>mW</w:t>
            </w:r>
          </w:p>
          <w:p w14:paraId="55A8A85A" w14:textId="76F1DBDF" w:rsidR="00666902" w:rsidRPr="00666902" w:rsidRDefault="00036636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Заштитна утичница код отварањ</w:t>
            </w:r>
            <w:r>
              <w:rPr>
                <w:rFonts w:ascii="Times New Roman" w:hAnsi="Times New Roman" w:cs="Times New Roman"/>
              </w:rPr>
              <w:t>a</w:t>
            </w:r>
            <w:r w:rsidR="00666902" w:rsidRPr="00666902">
              <w:rPr>
                <w:rFonts w:ascii="Times New Roman" w:hAnsi="Times New Roman" w:cs="Times New Roman"/>
              </w:rPr>
              <w:t xml:space="preserve"> врата</w:t>
            </w:r>
          </w:p>
          <w:p w14:paraId="424F6248" w14:textId="3733F89F" w:rsidR="00666902" w:rsidRPr="00666902" w:rsidRDefault="00036636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Заштитне наочаре 2 ком</w:t>
            </w:r>
          </w:p>
          <w:p w14:paraId="7A7A38F9" w14:textId="257528DB" w:rsidR="00666902" w:rsidRPr="00666902" w:rsidRDefault="00036636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Оловка за екран Touch Screen</w:t>
            </w:r>
          </w:p>
          <w:p w14:paraId="3DE899F9" w14:textId="7CA03B04" w:rsidR="00666902" w:rsidRPr="00666902" w:rsidRDefault="00036636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Упутство на српском језику</w:t>
            </w:r>
          </w:p>
          <w:p w14:paraId="1F67C67E" w14:textId="1BBA22EB" w:rsidR="00666902" w:rsidRPr="00666902" w:rsidRDefault="00036636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Колица за уређај</w:t>
            </w:r>
          </w:p>
          <w:p w14:paraId="6B368BDD" w14:textId="6BE5A72E" w:rsidR="00666902" w:rsidRPr="00666902" w:rsidRDefault="00036636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Опционо оптички наставци пречника 6</w:t>
            </w:r>
            <w:r>
              <w:rPr>
                <w:rFonts w:ascii="Times New Roman" w:hAnsi="Times New Roman" w:cs="Times New Roman"/>
              </w:rPr>
              <w:t>mm</w:t>
            </w:r>
            <w:r w:rsidR="00666902" w:rsidRPr="00666902">
              <w:rPr>
                <w:rFonts w:ascii="Times New Roman" w:hAnsi="Times New Roman" w:cs="Times New Roman"/>
              </w:rPr>
              <w:t xml:space="preserve"> угао 45 степени</w:t>
            </w:r>
          </w:p>
          <w:p w14:paraId="26A0910D" w14:textId="405BA716" w:rsidR="00666902" w:rsidRPr="00666902" w:rsidRDefault="00036636" w:rsidP="000366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Аутоматски тест мерења снаге ласера</w:t>
            </w:r>
          </w:p>
          <w:p w14:paraId="0403E185" w14:textId="6F229FFA" w:rsidR="00AB0940" w:rsidRPr="00666902" w:rsidRDefault="00AB0940" w:rsidP="0066690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2A469474" w14:textId="498CA0DE" w:rsidR="00AB0940" w:rsidRPr="00666902" w:rsidRDefault="00666902" w:rsidP="00666902">
            <w:pPr>
              <w:pStyle w:val="NoSpacing"/>
              <w:rPr>
                <w:rFonts w:ascii="Times New Roman" w:hAnsi="Times New Roman" w:cs="Times New Roman"/>
              </w:rPr>
            </w:pPr>
            <w:r w:rsidRPr="00666902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930" w:type="dxa"/>
          </w:tcPr>
          <w:p w14:paraId="70B9FC15" w14:textId="330438A5" w:rsidR="00AB0940" w:rsidRPr="00666902" w:rsidRDefault="00666902" w:rsidP="00666902">
            <w:pPr>
              <w:pStyle w:val="NoSpacing"/>
              <w:rPr>
                <w:rFonts w:ascii="Times New Roman" w:hAnsi="Times New Roman" w:cs="Times New Roman"/>
              </w:rPr>
            </w:pPr>
            <w:r w:rsidRPr="00666902">
              <w:rPr>
                <w:rFonts w:ascii="Times New Roman" w:hAnsi="Times New Roman" w:cs="Times New Roman"/>
              </w:rPr>
              <w:t>1</w:t>
            </w:r>
          </w:p>
        </w:tc>
      </w:tr>
      <w:tr w:rsidR="00AB0940" w:rsidRPr="00AB0940" w14:paraId="38564AED" w14:textId="77777777" w:rsidTr="00036636">
        <w:trPr>
          <w:trHeight w:val="389"/>
        </w:trPr>
        <w:tc>
          <w:tcPr>
            <w:tcW w:w="7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966D55" w14:textId="4C6019E2" w:rsidR="00AB0940" w:rsidRPr="00AB0940" w:rsidRDefault="00AB0940" w:rsidP="00AB0940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14:paraId="54C5B49D" w14:textId="44BA5B59" w:rsidR="00AB0940" w:rsidRPr="00036636" w:rsidRDefault="00666902" w:rsidP="0003663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636">
              <w:rPr>
                <w:rFonts w:ascii="Times New Roman" w:hAnsi="Times New Roman" w:cs="Times New Roman"/>
                <w:b/>
                <w:bCs/>
              </w:rPr>
              <w:t>Апарат за мегнетну терапију са креветом</w:t>
            </w:r>
          </w:p>
        </w:tc>
        <w:tc>
          <w:tcPr>
            <w:tcW w:w="9000" w:type="dxa"/>
          </w:tcPr>
          <w:p w14:paraId="16F1AB68" w14:textId="5647877E" w:rsidR="00666902" w:rsidRPr="00666902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 xml:space="preserve">Два потпуно независна канала </w:t>
            </w:r>
          </w:p>
          <w:p w14:paraId="2E29CB71" w14:textId="056C6E10" w:rsidR="00666902" w:rsidRPr="00666902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 xml:space="preserve">Могућност третмана у дуалном моду </w:t>
            </w:r>
          </w:p>
          <w:p w14:paraId="146E8AD1" w14:textId="105747E6" w:rsidR="00666902" w:rsidRPr="00666902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Енциклопедија са описом и методологијом рада</w:t>
            </w:r>
          </w:p>
          <w:p w14:paraId="480C3AF6" w14:textId="62BE7033" w:rsidR="00666902" w:rsidRPr="00666902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Избор програма за третман путем назива или медицинске области</w:t>
            </w:r>
          </w:p>
          <w:p w14:paraId="3C07646F" w14:textId="6F4AF0C9" w:rsidR="00666902" w:rsidRPr="00666902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Екран осетљив на додир минимум 7”(inch) са оловком за екран</w:t>
            </w:r>
          </w:p>
          <w:p w14:paraId="3D87B977" w14:textId="77777777" w:rsidR="00036636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Соленод пречника минимум 75</w:t>
            </w:r>
            <w:r>
              <w:rPr>
                <w:rFonts w:ascii="Times New Roman" w:hAnsi="Times New Roman" w:cs="Times New Roman"/>
                <w:lang w:val="sr-Latn-RS"/>
              </w:rPr>
              <w:t xml:space="preserve">cm </w:t>
            </w:r>
            <w:r w:rsidR="00666902" w:rsidRPr="00666902">
              <w:rPr>
                <w:rFonts w:ascii="Times New Roman" w:hAnsi="Times New Roman" w:cs="Times New Roman"/>
              </w:rPr>
              <w:t>инсталиран на кревет са клизачем</w:t>
            </w:r>
          </w:p>
          <w:p w14:paraId="450E4C8A" w14:textId="62418AC5" w:rsidR="00666902" w:rsidRPr="00666902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Плочасти апликатори</w:t>
            </w:r>
          </w:p>
          <w:p w14:paraId="69FDD1D2" w14:textId="70A2ABB5" w:rsidR="00666902" w:rsidRPr="00666902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 xml:space="preserve">Најмање 50 дефинисаних програма за соленоид од 75 </w:t>
            </w:r>
            <w:r>
              <w:rPr>
                <w:rFonts w:ascii="Times New Roman" w:hAnsi="Times New Roman" w:cs="Times New Roman"/>
              </w:rPr>
              <w:t>cm</w:t>
            </w:r>
          </w:p>
          <w:p w14:paraId="496744D3" w14:textId="0A059260" w:rsidR="00666902" w:rsidRPr="00666902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Најмање 45 дефинисаних  програма за Плочасти апликатор и 44 програма за Дуални мод</w:t>
            </w:r>
          </w:p>
          <w:p w14:paraId="7D5E0EA7" w14:textId="17FF1FD5" w:rsidR="00666902" w:rsidRPr="00666902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 xml:space="preserve">Подешавење опсега фреквенције магнетног поља са прецизношћу од 0,01 </w:t>
            </w:r>
            <w:r>
              <w:rPr>
                <w:rFonts w:ascii="Times New Roman" w:hAnsi="Times New Roman" w:cs="Times New Roman"/>
              </w:rPr>
              <w:t xml:space="preserve">Hz </w:t>
            </w:r>
          </w:p>
          <w:p w14:paraId="720C2B3A" w14:textId="77777777" w:rsidR="00036636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Модулација магнетног поља 1</w:t>
            </w:r>
            <w:r>
              <w:rPr>
                <w:rFonts w:ascii="Times New Roman" w:hAnsi="Times New Roman" w:cs="Times New Roman"/>
              </w:rPr>
              <w:t>s</w:t>
            </w:r>
            <w:r w:rsidR="00666902" w:rsidRPr="00666902">
              <w:rPr>
                <w:rFonts w:ascii="Times New Roman" w:hAnsi="Times New Roman" w:cs="Times New Roman"/>
              </w:rPr>
              <w:t xml:space="preserve"> пулс / 0,5-8</w:t>
            </w:r>
            <w:r>
              <w:rPr>
                <w:rFonts w:ascii="Times New Roman" w:hAnsi="Times New Roman" w:cs="Times New Roman"/>
              </w:rPr>
              <w:t>s</w:t>
            </w:r>
            <w:r w:rsidR="00666902" w:rsidRPr="00666902">
              <w:rPr>
                <w:rFonts w:ascii="Times New Roman" w:hAnsi="Times New Roman" w:cs="Times New Roman"/>
              </w:rPr>
              <w:t xml:space="preserve"> пауза</w:t>
            </w:r>
          </w:p>
          <w:p w14:paraId="4C514A4F" w14:textId="2BA858A3" w:rsidR="00666902" w:rsidRPr="00666902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Типови магнетог поља: синусоидно,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6902" w:rsidRPr="00666902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o</w:t>
            </w:r>
            <w:r w:rsidR="00666902" w:rsidRPr="00666902">
              <w:rPr>
                <w:rFonts w:ascii="Times New Roman" w:hAnsi="Times New Roman" w:cs="Times New Roman"/>
              </w:rPr>
              <w:t>угаоно,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6902" w:rsidRPr="00666902">
              <w:rPr>
                <w:rFonts w:ascii="Times New Roman" w:hAnsi="Times New Roman" w:cs="Times New Roman"/>
              </w:rPr>
              <w:t>прав</w:t>
            </w:r>
            <w:r>
              <w:rPr>
                <w:rFonts w:ascii="Times New Roman" w:hAnsi="Times New Roman" w:cs="Times New Roman"/>
              </w:rPr>
              <w:t>o</w:t>
            </w:r>
            <w:r w:rsidR="00666902" w:rsidRPr="00666902">
              <w:rPr>
                <w:rFonts w:ascii="Times New Roman" w:hAnsi="Times New Roman" w:cs="Times New Roman"/>
              </w:rPr>
              <w:t>угаоно,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6902" w:rsidRPr="00666902">
              <w:rPr>
                <w:rFonts w:ascii="Times New Roman" w:hAnsi="Times New Roman" w:cs="Times New Roman"/>
              </w:rPr>
              <w:t>полу-синусоидно,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6902" w:rsidRPr="00666902">
              <w:rPr>
                <w:rFonts w:ascii="Times New Roman" w:hAnsi="Times New Roman" w:cs="Times New Roman"/>
              </w:rPr>
              <w:t>полутроугаоно,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6902" w:rsidRPr="00666902">
              <w:rPr>
                <w:rFonts w:ascii="Times New Roman" w:hAnsi="Times New Roman" w:cs="Times New Roman"/>
              </w:rPr>
              <w:t>полуправугаоно</w:t>
            </w:r>
          </w:p>
          <w:p w14:paraId="439D1F12" w14:textId="4C56D014" w:rsidR="00666902" w:rsidRPr="00666902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Континуирани и пулсни мод рада</w:t>
            </w:r>
          </w:p>
          <w:p w14:paraId="7633E91F" w14:textId="7953AF2D" w:rsidR="00666902" w:rsidRPr="00666902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Тајмер третмана максимум 60</w:t>
            </w:r>
            <w:r>
              <w:rPr>
                <w:rFonts w:ascii="Times New Roman" w:hAnsi="Times New Roman" w:cs="Times New Roman"/>
              </w:rPr>
              <w:t xml:space="preserve"> min</w:t>
            </w:r>
            <w:r w:rsidR="00666902" w:rsidRPr="00666902">
              <w:rPr>
                <w:rFonts w:ascii="Times New Roman" w:hAnsi="Times New Roman" w:cs="Times New Roman"/>
              </w:rPr>
              <w:t xml:space="preserve"> са корацима од 1</w:t>
            </w:r>
            <w:r>
              <w:rPr>
                <w:rFonts w:ascii="Times New Roman" w:hAnsi="Times New Roman" w:cs="Times New Roman"/>
              </w:rPr>
              <w:t>s</w:t>
            </w:r>
          </w:p>
          <w:p w14:paraId="07E387F2" w14:textId="1E37FEC0" w:rsidR="00666902" w:rsidRPr="00666902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Минимум 50 слободних места за меморисање од стране корисника</w:t>
            </w:r>
          </w:p>
          <w:p w14:paraId="27A89370" w14:textId="7183914C" w:rsidR="00666902" w:rsidRPr="00666902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Минимум 10 слободних места за меморисање секвенци од стране корисника</w:t>
            </w:r>
          </w:p>
          <w:p w14:paraId="395709D5" w14:textId="3BAD2083" w:rsidR="00AB0940" w:rsidRPr="00666902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Сензорни индикатор активности магнетног поља</w:t>
            </w:r>
          </w:p>
        </w:tc>
        <w:tc>
          <w:tcPr>
            <w:tcW w:w="823" w:type="dxa"/>
          </w:tcPr>
          <w:p w14:paraId="3FAECAF2" w14:textId="01DAAC3B" w:rsidR="00AB0940" w:rsidRPr="00666902" w:rsidRDefault="00666902" w:rsidP="00666902">
            <w:pPr>
              <w:pStyle w:val="NoSpacing"/>
              <w:rPr>
                <w:rFonts w:ascii="Times New Roman" w:hAnsi="Times New Roman" w:cs="Times New Roman"/>
              </w:rPr>
            </w:pPr>
            <w:r w:rsidRPr="00666902">
              <w:rPr>
                <w:rFonts w:ascii="Times New Roman" w:hAnsi="Times New Roman" w:cs="Times New Roman"/>
              </w:rPr>
              <w:lastRenderedPageBreak/>
              <w:t>ком</w:t>
            </w:r>
          </w:p>
        </w:tc>
        <w:tc>
          <w:tcPr>
            <w:tcW w:w="930" w:type="dxa"/>
          </w:tcPr>
          <w:p w14:paraId="2FAC6C93" w14:textId="3D0DFF1E" w:rsidR="00AB0940" w:rsidRPr="00666902" w:rsidRDefault="00666902" w:rsidP="00666902">
            <w:pPr>
              <w:pStyle w:val="NoSpacing"/>
              <w:rPr>
                <w:rFonts w:ascii="Times New Roman" w:hAnsi="Times New Roman" w:cs="Times New Roman"/>
              </w:rPr>
            </w:pPr>
            <w:r w:rsidRPr="00666902">
              <w:rPr>
                <w:rFonts w:ascii="Times New Roman" w:hAnsi="Times New Roman" w:cs="Times New Roman"/>
              </w:rPr>
              <w:t>1</w:t>
            </w:r>
          </w:p>
        </w:tc>
      </w:tr>
      <w:tr w:rsidR="00AB0940" w:rsidRPr="00AB0940" w14:paraId="3E85AA5C" w14:textId="77777777" w:rsidTr="00036636">
        <w:trPr>
          <w:trHeight w:val="389"/>
        </w:trPr>
        <w:tc>
          <w:tcPr>
            <w:tcW w:w="7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E8E8B0" w14:textId="77777777" w:rsidR="00AB0940" w:rsidRPr="00AB0940" w:rsidRDefault="00AB0940" w:rsidP="00AB0940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14:paraId="5F334E26" w14:textId="299CAB78" w:rsidR="00AB0940" w:rsidRPr="00036636" w:rsidRDefault="00666902" w:rsidP="0003663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636">
              <w:rPr>
                <w:rFonts w:ascii="Times New Roman" w:hAnsi="Times New Roman" w:cs="Times New Roman"/>
                <w:b/>
                <w:bCs/>
              </w:rPr>
              <w:t>Столица за стимулацију, уређај за терапију покретом</w:t>
            </w:r>
          </w:p>
        </w:tc>
        <w:tc>
          <w:tcPr>
            <w:tcW w:w="9000" w:type="dxa"/>
          </w:tcPr>
          <w:p w14:paraId="07C04E6A" w14:textId="1EB09A75" w:rsidR="00666902" w:rsidRPr="00666902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Тренажер за ноге и тренажер за руке/горњи део тела</w:t>
            </w:r>
          </w:p>
          <w:p w14:paraId="48DCE2BA" w14:textId="77777777" w:rsidR="00036636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Подешавање висине тренажера за ноге или руке/горњи део тела за 15</w:t>
            </w:r>
            <w:r>
              <w:rPr>
                <w:rFonts w:ascii="Times New Roman" w:hAnsi="Times New Roman" w:cs="Times New Roman"/>
              </w:rPr>
              <w:t>cm</w:t>
            </w:r>
            <w:r w:rsidR="00666902" w:rsidRPr="00666902">
              <w:rPr>
                <w:rFonts w:ascii="Times New Roman" w:hAnsi="Times New Roman" w:cs="Times New Roman"/>
              </w:rPr>
              <w:t xml:space="preserve"> без алата. </w:t>
            </w:r>
          </w:p>
          <w:p w14:paraId="75290A00" w14:textId="733D8D21" w:rsidR="00666902" w:rsidRPr="00666902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Висина осовине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6902" w:rsidRPr="00666902">
              <w:rPr>
                <w:rFonts w:ascii="Times New Roman" w:hAnsi="Times New Roman" w:cs="Times New Roman"/>
              </w:rPr>
              <w:t>педале тренажера за ноге је подесива по висини у опсегу од 30-45</w:t>
            </w:r>
            <w:r>
              <w:rPr>
                <w:rFonts w:ascii="Times New Roman" w:hAnsi="Times New Roman" w:cs="Times New Roman"/>
              </w:rPr>
              <w:t xml:space="preserve">cm </w:t>
            </w:r>
            <w:r w:rsidR="00666902" w:rsidRPr="00666902">
              <w:rPr>
                <w:rFonts w:ascii="Times New Roman" w:hAnsi="Times New Roman" w:cs="Times New Roman"/>
              </w:rPr>
              <w:t>(мерено од пода)</w:t>
            </w:r>
          </w:p>
          <w:p w14:paraId="42718F2C" w14:textId="4CE6A74A" w:rsidR="00666902" w:rsidRPr="00036636" w:rsidRDefault="00036636" w:rsidP="0066690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Колор екран осетљив на додир 7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lang w:val="sr-Cyrl-RS"/>
              </w:rPr>
              <w:t>нчи</w:t>
            </w:r>
          </w:p>
          <w:p w14:paraId="198E577D" w14:textId="395EA00A" w:rsidR="00666902" w:rsidRPr="00666902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Чврста метална конструкција, високог квалитета и велике стабилности</w:t>
            </w:r>
          </w:p>
          <w:p w14:paraId="04BF1B59" w14:textId="7862CB81" w:rsidR="00666902" w:rsidRPr="00666902" w:rsidRDefault="00036636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 xml:space="preserve">Двостепено подешавање радијуса педала: 7 </w:t>
            </w:r>
            <w:r>
              <w:rPr>
                <w:rFonts w:ascii="Times New Roman" w:hAnsi="Times New Roman" w:cs="Times New Roman"/>
                <w:lang w:val="sr-Latn-RS"/>
              </w:rPr>
              <w:t>cm</w:t>
            </w:r>
            <w:r w:rsidR="00666902" w:rsidRPr="00666902">
              <w:rPr>
                <w:rFonts w:ascii="Times New Roman" w:hAnsi="Times New Roman" w:cs="Times New Roman"/>
              </w:rPr>
              <w:t xml:space="preserve"> или 12.5 </w:t>
            </w:r>
            <w:r>
              <w:rPr>
                <w:rFonts w:ascii="Times New Roman" w:hAnsi="Times New Roman" w:cs="Times New Roman"/>
              </w:rPr>
              <w:t>cm</w:t>
            </w:r>
          </w:p>
          <w:p w14:paraId="3288DD01" w14:textId="61FB3CBB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Затворено пластично кућиште (</w:t>
            </w:r>
            <w:r>
              <w:rPr>
                <w:rFonts w:ascii="Times New Roman" w:hAnsi="Times New Roman" w:cs="Times New Roman"/>
              </w:rPr>
              <w:t>PS</w:t>
            </w:r>
            <w:r w:rsidR="00666902" w:rsidRPr="0066690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ABC</w:t>
            </w:r>
            <w:r w:rsidR="00666902" w:rsidRPr="00666902">
              <w:rPr>
                <w:rFonts w:ascii="Times New Roman" w:hAnsi="Times New Roman" w:cs="Times New Roman"/>
              </w:rPr>
              <w:t>), лако за чишћење и дезинфекцију</w:t>
            </w:r>
          </w:p>
          <w:p w14:paraId="479347A1" w14:textId="25444E9E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Мобилан, са великим точковима</w:t>
            </w:r>
          </w:p>
          <w:p w14:paraId="782FC446" w14:textId="6FFD874B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USB</w:t>
            </w:r>
            <w:r w:rsidR="00666902" w:rsidRPr="00666902">
              <w:rPr>
                <w:rFonts w:ascii="Times New Roman" w:hAnsi="Times New Roman" w:cs="Times New Roman"/>
              </w:rPr>
              <w:t xml:space="preserve"> интерфејс</w:t>
            </w:r>
          </w:p>
          <w:p w14:paraId="5B89BAFF" w14:textId="10F9EB36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 xml:space="preserve">Постоље тренажера ширине 38,5 </w:t>
            </w:r>
            <w:r>
              <w:rPr>
                <w:rFonts w:ascii="Times New Roman" w:hAnsi="Times New Roman" w:cs="Times New Roman"/>
              </w:rPr>
              <w:t>cm</w:t>
            </w:r>
          </w:p>
          <w:p w14:paraId="4DD7B55B" w14:textId="6299852F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Боја: бела/хромирана/црна</w:t>
            </w:r>
          </w:p>
          <w:p w14:paraId="62F3588E" w14:textId="77777777" w:rsidR="001C5BF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7555366" w14:textId="36973C5C" w:rsidR="00666902" w:rsidRPr="00666902" w:rsidRDefault="00666902" w:rsidP="00666902">
            <w:pPr>
              <w:pStyle w:val="NoSpacing"/>
              <w:rPr>
                <w:rFonts w:ascii="Times New Roman" w:hAnsi="Times New Roman" w:cs="Times New Roman"/>
              </w:rPr>
            </w:pPr>
            <w:r w:rsidRPr="00666902">
              <w:rPr>
                <w:rFonts w:ascii="Times New Roman" w:hAnsi="Times New Roman" w:cs="Times New Roman"/>
              </w:rPr>
              <w:t>ФУНКЦИЈЕ</w:t>
            </w:r>
          </w:p>
          <w:p w14:paraId="4F6D6D1C" w14:textId="54573097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Пасивни тренинг (покреће руке/ноге)</w:t>
            </w:r>
          </w:p>
          <w:p w14:paraId="33FFAB15" w14:textId="045B48D3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Тренинг уз асистенцију мотора</w:t>
            </w:r>
          </w:p>
          <w:p w14:paraId="72530B49" w14:textId="250BC0F0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Активан тренинг (самостално путем нивоа отпора)</w:t>
            </w:r>
          </w:p>
          <w:p w14:paraId="76E4D45F" w14:textId="724F1742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Промена из тренинга за ноге на тренинг за руке путем екрана осетљивог на додир</w:t>
            </w:r>
          </w:p>
          <w:p w14:paraId="43B42D3C" w14:textId="21ABD4A3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Електронска помоћ за убацивање ногу</w:t>
            </w:r>
          </w:p>
          <w:p w14:paraId="72381FD9" w14:textId="62701D40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Регулација пасивне брзине од 1 до 60 обртаја у минути</w:t>
            </w:r>
          </w:p>
          <w:p w14:paraId="6E2ACBDA" w14:textId="3C37B2E6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Ниво отпора од 0 до 20 (активан тренинг)</w:t>
            </w:r>
          </w:p>
          <w:p w14:paraId="7ADB6C7E" w14:textId="5091A26A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Снага мотора од 1 до 10 (пасиван тренинг)</w:t>
            </w:r>
          </w:p>
          <w:p w14:paraId="4EDE192E" w14:textId="7AC3B47A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Подешавање времена трајања терапије од 0 до 120 минута</w:t>
            </w:r>
          </w:p>
          <w:p w14:paraId="3978D9D8" w14:textId="33BFCAD2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Заштита покрета &amp; Контрола спазма</w:t>
            </w:r>
          </w:p>
          <w:p w14:paraId="6C4A0F07" w14:textId="2EC71617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Сафетy Стоп - сигурносно заустављање</w:t>
            </w:r>
          </w:p>
          <w:p w14:paraId="702F7E65" w14:textId="42F5EC91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Summetry Training</w:t>
            </w:r>
            <w:r w:rsidR="00666902" w:rsidRPr="00666902">
              <w:rPr>
                <w:rFonts w:ascii="Times New Roman" w:hAnsi="Times New Roman" w:cs="Times New Roman"/>
              </w:rPr>
              <w:t xml:space="preserve"> - симетричан тренинг</w:t>
            </w:r>
          </w:p>
          <w:p w14:paraId="6910D676" w14:textId="4DD52E95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Тиха,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6902" w:rsidRPr="00666902">
              <w:rPr>
                <w:rFonts w:ascii="Times New Roman" w:hAnsi="Times New Roman" w:cs="Times New Roman"/>
              </w:rPr>
              <w:t>лагана и хармонична ротација педала (</w:t>
            </w:r>
            <w:r>
              <w:rPr>
                <w:rFonts w:ascii="Times New Roman" w:hAnsi="Times New Roman" w:cs="Times New Roman"/>
              </w:rPr>
              <w:t>Smooth Drive System</w:t>
            </w:r>
            <w:r w:rsidR="00666902" w:rsidRPr="00666902">
              <w:rPr>
                <w:rFonts w:ascii="Times New Roman" w:hAnsi="Times New Roman" w:cs="Times New Roman"/>
              </w:rPr>
              <w:t>)</w:t>
            </w:r>
          </w:p>
          <w:p w14:paraId="46004AC1" w14:textId="550E5CE2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Лагано окретање и заустављање педала</w:t>
            </w:r>
          </w:p>
          <w:p w14:paraId="14409872" w14:textId="4A721473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Мотивациони и терапијски програми</w:t>
            </w:r>
          </w:p>
          <w:p w14:paraId="0D250816" w14:textId="63FEAD53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Детаљне повратне информације за време и после тренинга</w:t>
            </w:r>
          </w:p>
          <w:p w14:paraId="60B3F015" w14:textId="02060DAE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Унапред подешени параметри тренинга</w:t>
            </w:r>
          </w:p>
          <w:p w14:paraId="720E4964" w14:textId="08B27C2A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Извоз података о тренингу и унос сопствених програма тренинга</w:t>
            </w:r>
          </w:p>
          <w:p w14:paraId="4E49FA12" w14:textId="0F3ED3BA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Мотивационе игре</w:t>
            </w:r>
          </w:p>
        </w:tc>
        <w:tc>
          <w:tcPr>
            <w:tcW w:w="823" w:type="dxa"/>
          </w:tcPr>
          <w:p w14:paraId="070B7576" w14:textId="4756495C" w:rsidR="00AB0940" w:rsidRPr="00666902" w:rsidRDefault="00666902" w:rsidP="00666902">
            <w:pPr>
              <w:pStyle w:val="NoSpacing"/>
              <w:rPr>
                <w:rFonts w:ascii="Times New Roman" w:hAnsi="Times New Roman" w:cs="Times New Roman"/>
              </w:rPr>
            </w:pPr>
            <w:r w:rsidRPr="00666902">
              <w:rPr>
                <w:rFonts w:ascii="Times New Roman" w:hAnsi="Times New Roman" w:cs="Times New Roman"/>
              </w:rPr>
              <w:lastRenderedPageBreak/>
              <w:t>ком</w:t>
            </w:r>
          </w:p>
        </w:tc>
        <w:tc>
          <w:tcPr>
            <w:tcW w:w="930" w:type="dxa"/>
          </w:tcPr>
          <w:p w14:paraId="5DA5D914" w14:textId="54492FFA" w:rsidR="00AB0940" w:rsidRPr="00666902" w:rsidRDefault="00666902" w:rsidP="00666902">
            <w:pPr>
              <w:pStyle w:val="NoSpacing"/>
              <w:rPr>
                <w:rFonts w:ascii="Times New Roman" w:hAnsi="Times New Roman" w:cs="Times New Roman"/>
              </w:rPr>
            </w:pPr>
            <w:r w:rsidRPr="00666902">
              <w:rPr>
                <w:rFonts w:ascii="Times New Roman" w:hAnsi="Times New Roman" w:cs="Times New Roman"/>
              </w:rPr>
              <w:t>1</w:t>
            </w:r>
          </w:p>
        </w:tc>
      </w:tr>
      <w:tr w:rsidR="00BB1CD8" w:rsidRPr="00AB0940" w14:paraId="2AA8ACF3" w14:textId="77777777" w:rsidTr="001C5BF2">
        <w:trPr>
          <w:trHeight w:val="389"/>
        </w:trPr>
        <w:tc>
          <w:tcPr>
            <w:tcW w:w="7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044363" w14:textId="77777777" w:rsidR="00BB1CD8" w:rsidRPr="00AB0940" w:rsidRDefault="00BB1CD8" w:rsidP="00AB0940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14:paraId="1899E6BD" w14:textId="008F3AC0" w:rsidR="00BB1CD8" w:rsidRPr="001C5BF2" w:rsidRDefault="00666902" w:rsidP="001C5BF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BF2">
              <w:rPr>
                <w:rFonts w:ascii="Times New Roman" w:hAnsi="Times New Roman" w:cs="Times New Roman"/>
                <w:b/>
                <w:bCs/>
              </w:rPr>
              <w:t>Колица за превијање</w:t>
            </w:r>
          </w:p>
        </w:tc>
        <w:tc>
          <w:tcPr>
            <w:tcW w:w="9000" w:type="dxa"/>
          </w:tcPr>
          <w:p w14:paraId="4A3457F7" w14:textId="680F31F0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Израђена од челичних профила завршно заштићених пластифицирањем</w:t>
            </w:r>
          </w:p>
          <w:p w14:paraId="551F7F76" w14:textId="554856FF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Носећа површина израђена је од полистирола</w:t>
            </w:r>
          </w:p>
          <w:p w14:paraId="3469BED0" w14:textId="18D6CA2D" w:rsidR="0066690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Две полице и фиоке</w:t>
            </w:r>
          </w:p>
          <w:p w14:paraId="5F06BFBC" w14:textId="29266124" w:rsidR="001C5BF2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Носеће површине на ободима формиране да спречавају отицање течности услед евентуалног просипања</w:t>
            </w:r>
          </w:p>
          <w:p w14:paraId="633595DC" w14:textId="60DA989F" w:rsidR="00BB1CD8" w:rsidRPr="00666902" w:rsidRDefault="001C5BF2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Лако се скидају ради редовоног одржавања и ванредног чишћења</w:t>
            </w:r>
          </w:p>
        </w:tc>
        <w:tc>
          <w:tcPr>
            <w:tcW w:w="823" w:type="dxa"/>
          </w:tcPr>
          <w:p w14:paraId="19C2F16A" w14:textId="49FCA1CB" w:rsidR="00BB1CD8" w:rsidRPr="00666902" w:rsidRDefault="00666902" w:rsidP="00666902">
            <w:pPr>
              <w:pStyle w:val="NoSpacing"/>
              <w:rPr>
                <w:rFonts w:ascii="Times New Roman" w:hAnsi="Times New Roman" w:cs="Times New Roman"/>
              </w:rPr>
            </w:pPr>
            <w:r w:rsidRPr="00666902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930" w:type="dxa"/>
          </w:tcPr>
          <w:p w14:paraId="66B436D6" w14:textId="7BD7C966" w:rsidR="00BB1CD8" w:rsidRPr="00666902" w:rsidRDefault="00666902" w:rsidP="00666902">
            <w:pPr>
              <w:pStyle w:val="NoSpacing"/>
              <w:rPr>
                <w:rFonts w:ascii="Times New Roman" w:hAnsi="Times New Roman" w:cs="Times New Roman"/>
              </w:rPr>
            </w:pPr>
            <w:r w:rsidRPr="00666902">
              <w:rPr>
                <w:rFonts w:ascii="Times New Roman" w:hAnsi="Times New Roman" w:cs="Times New Roman"/>
              </w:rPr>
              <w:t>1</w:t>
            </w:r>
          </w:p>
        </w:tc>
      </w:tr>
      <w:tr w:rsidR="00BB1CD8" w:rsidRPr="00AB0940" w14:paraId="3EE55A15" w14:textId="77777777" w:rsidTr="001C5BF2">
        <w:trPr>
          <w:trHeight w:val="389"/>
        </w:trPr>
        <w:tc>
          <w:tcPr>
            <w:tcW w:w="7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EC8408" w14:textId="77777777" w:rsidR="00BB1CD8" w:rsidRPr="00AB0940" w:rsidRDefault="00BB1CD8" w:rsidP="00AB0940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14:paraId="5F920DB5" w14:textId="3779DF5F" w:rsidR="00BB1CD8" w:rsidRPr="001C5BF2" w:rsidRDefault="00666902" w:rsidP="001C5BF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BF2">
              <w:rPr>
                <w:rFonts w:ascii="Times New Roman" w:hAnsi="Times New Roman" w:cs="Times New Roman"/>
                <w:b/>
                <w:bCs/>
              </w:rPr>
              <w:t>Тоалетна колица за купање</w:t>
            </w:r>
          </w:p>
        </w:tc>
        <w:tc>
          <w:tcPr>
            <w:tcW w:w="9000" w:type="dxa"/>
          </w:tcPr>
          <w:p w14:paraId="06E3CF95" w14:textId="432E4661" w:rsidR="00666902" w:rsidRPr="001C5BF2" w:rsidRDefault="00666902" w:rsidP="001C5BF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5BF2">
              <w:rPr>
                <w:rFonts w:ascii="Times New Roman" w:hAnsi="Times New Roman" w:cs="Times New Roman"/>
              </w:rPr>
              <w:t>-</w:t>
            </w:r>
            <w:r w:rsidR="001C5BF2" w:rsidRPr="001C5BF2">
              <w:rPr>
                <w:rFonts w:ascii="Times New Roman" w:hAnsi="Times New Roman" w:cs="Times New Roman"/>
              </w:rPr>
              <w:t xml:space="preserve"> </w:t>
            </w:r>
            <w:r w:rsidRPr="001C5BF2">
              <w:rPr>
                <w:rFonts w:ascii="Times New Roman" w:hAnsi="Times New Roman" w:cs="Times New Roman"/>
              </w:rPr>
              <w:t>Рам од алуминијума</w:t>
            </w:r>
          </w:p>
          <w:p w14:paraId="6C9F2D44" w14:textId="614ECE01" w:rsidR="00666902" w:rsidRPr="001C5BF2" w:rsidRDefault="00666902" w:rsidP="001C5BF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5BF2">
              <w:rPr>
                <w:rFonts w:ascii="Times New Roman" w:hAnsi="Times New Roman" w:cs="Times New Roman"/>
              </w:rPr>
              <w:t>-</w:t>
            </w:r>
            <w:r w:rsidR="001C5BF2" w:rsidRPr="001C5BF2">
              <w:rPr>
                <w:rFonts w:ascii="Times New Roman" w:hAnsi="Times New Roman" w:cs="Times New Roman"/>
              </w:rPr>
              <w:t xml:space="preserve"> </w:t>
            </w:r>
            <w:r w:rsidRPr="001C5BF2">
              <w:rPr>
                <w:rFonts w:ascii="Times New Roman" w:hAnsi="Times New Roman" w:cs="Times New Roman"/>
              </w:rPr>
              <w:t>Седиште и наслон израђени од меке пластике како би истовремено била удубна али и погодна за дезинфекцију</w:t>
            </w:r>
          </w:p>
          <w:p w14:paraId="31987500" w14:textId="0C5218AE" w:rsidR="00666902" w:rsidRPr="001C5BF2" w:rsidRDefault="00666902" w:rsidP="001C5BF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5BF2">
              <w:rPr>
                <w:rFonts w:ascii="Times New Roman" w:hAnsi="Times New Roman" w:cs="Times New Roman"/>
              </w:rPr>
              <w:t>-</w:t>
            </w:r>
            <w:r w:rsidR="001C5BF2" w:rsidRPr="001C5BF2">
              <w:rPr>
                <w:rFonts w:ascii="Times New Roman" w:hAnsi="Times New Roman" w:cs="Times New Roman"/>
              </w:rPr>
              <w:t xml:space="preserve"> </w:t>
            </w:r>
            <w:r w:rsidRPr="001C5BF2">
              <w:rPr>
                <w:rFonts w:ascii="Times New Roman" w:hAnsi="Times New Roman" w:cs="Times New Roman"/>
              </w:rPr>
              <w:t>Максимална тежин</w:t>
            </w:r>
            <w:r w:rsidR="001C5BF2" w:rsidRPr="001C5BF2">
              <w:rPr>
                <w:rFonts w:ascii="Times New Roman" w:hAnsi="Times New Roman" w:cs="Times New Roman"/>
              </w:rPr>
              <w:t>a</w:t>
            </w:r>
            <w:r w:rsidRPr="001C5BF2">
              <w:rPr>
                <w:rFonts w:ascii="Times New Roman" w:hAnsi="Times New Roman" w:cs="Times New Roman"/>
              </w:rPr>
              <w:t xml:space="preserve"> корисника 150кг</w:t>
            </w:r>
          </w:p>
          <w:p w14:paraId="40CD5F09" w14:textId="44898DE6" w:rsidR="00666902" w:rsidRPr="001C5BF2" w:rsidRDefault="00666902" w:rsidP="001C5BF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5BF2">
              <w:rPr>
                <w:rFonts w:ascii="Times New Roman" w:hAnsi="Times New Roman" w:cs="Times New Roman"/>
              </w:rPr>
              <w:t>-</w:t>
            </w:r>
            <w:r w:rsidR="001C5BF2" w:rsidRPr="001C5BF2">
              <w:rPr>
                <w:rFonts w:ascii="Times New Roman" w:hAnsi="Times New Roman" w:cs="Times New Roman"/>
              </w:rPr>
              <w:t xml:space="preserve"> </w:t>
            </w:r>
            <w:r w:rsidRPr="001C5BF2">
              <w:rPr>
                <w:rFonts w:ascii="Times New Roman" w:hAnsi="Times New Roman" w:cs="Times New Roman"/>
              </w:rPr>
              <w:t>4 точка величине 5”, два са кочницама</w:t>
            </w:r>
          </w:p>
          <w:p w14:paraId="21C3B48A" w14:textId="680738D6" w:rsidR="00666902" w:rsidRPr="001C5BF2" w:rsidRDefault="00666902" w:rsidP="001C5BF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5BF2">
              <w:rPr>
                <w:rFonts w:ascii="Times New Roman" w:hAnsi="Times New Roman" w:cs="Times New Roman"/>
              </w:rPr>
              <w:t>-</w:t>
            </w:r>
            <w:r w:rsidR="001C5BF2" w:rsidRPr="001C5BF2">
              <w:rPr>
                <w:rFonts w:ascii="Times New Roman" w:hAnsi="Times New Roman" w:cs="Times New Roman"/>
              </w:rPr>
              <w:t xml:space="preserve"> </w:t>
            </w:r>
            <w:r w:rsidRPr="001C5BF2">
              <w:rPr>
                <w:rFonts w:ascii="Times New Roman" w:hAnsi="Times New Roman" w:cs="Times New Roman"/>
              </w:rPr>
              <w:t>Укупна ширина 55</w:t>
            </w:r>
            <w:r w:rsidR="001C5BF2" w:rsidRPr="001C5BF2">
              <w:rPr>
                <w:rFonts w:ascii="Times New Roman" w:hAnsi="Times New Roman" w:cs="Times New Roman"/>
                <w:lang w:val="sr-Latn-RS"/>
              </w:rPr>
              <w:t>cm</w:t>
            </w:r>
            <w:r w:rsidRPr="001C5BF2">
              <w:rPr>
                <w:rFonts w:ascii="Times New Roman" w:hAnsi="Times New Roman" w:cs="Times New Roman"/>
              </w:rPr>
              <w:t>±2</w:t>
            </w:r>
            <w:r w:rsidR="001C5BF2" w:rsidRPr="001C5BF2">
              <w:rPr>
                <w:rFonts w:ascii="Times New Roman" w:hAnsi="Times New Roman" w:cs="Times New Roman"/>
              </w:rPr>
              <w:t>cm</w:t>
            </w:r>
          </w:p>
          <w:p w14:paraId="6BF1C48F" w14:textId="0FDA3AF2" w:rsidR="00666902" w:rsidRPr="001C5BF2" w:rsidRDefault="00666902" w:rsidP="001C5BF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5BF2">
              <w:rPr>
                <w:rFonts w:ascii="Times New Roman" w:hAnsi="Times New Roman" w:cs="Times New Roman"/>
              </w:rPr>
              <w:t>-</w:t>
            </w:r>
            <w:r w:rsidR="001C5BF2" w:rsidRPr="001C5BF2">
              <w:rPr>
                <w:rFonts w:ascii="Times New Roman" w:hAnsi="Times New Roman" w:cs="Times New Roman"/>
              </w:rPr>
              <w:t xml:space="preserve"> </w:t>
            </w:r>
            <w:r w:rsidRPr="001C5BF2">
              <w:rPr>
                <w:rFonts w:ascii="Times New Roman" w:hAnsi="Times New Roman" w:cs="Times New Roman"/>
              </w:rPr>
              <w:t>Укупна дубина 70</w:t>
            </w:r>
            <w:r w:rsidR="001C5BF2" w:rsidRPr="001C5BF2">
              <w:rPr>
                <w:rFonts w:ascii="Times New Roman" w:hAnsi="Times New Roman" w:cs="Times New Roman"/>
              </w:rPr>
              <w:t>cm</w:t>
            </w:r>
            <w:r w:rsidRPr="001C5BF2">
              <w:rPr>
                <w:rFonts w:ascii="Times New Roman" w:hAnsi="Times New Roman" w:cs="Times New Roman"/>
              </w:rPr>
              <w:t>±2</w:t>
            </w:r>
            <w:r w:rsidR="001C5BF2" w:rsidRPr="001C5BF2">
              <w:rPr>
                <w:rFonts w:ascii="Times New Roman" w:hAnsi="Times New Roman" w:cs="Times New Roman"/>
              </w:rPr>
              <w:t>cm</w:t>
            </w:r>
          </w:p>
          <w:p w14:paraId="350E8528" w14:textId="78964F33" w:rsidR="00666902" w:rsidRPr="001C5BF2" w:rsidRDefault="00666902" w:rsidP="001C5BF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5BF2">
              <w:rPr>
                <w:rFonts w:ascii="Times New Roman" w:hAnsi="Times New Roman" w:cs="Times New Roman"/>
              </w:rPr>
              <w:t>-</w:t>
            </w:r>
            <w:r w:rsidR="001C5BF2" w:rsidRPr="001C5BF2">
              <w:rPr>
                <w:rFonts w:ascii="Times New Roman" w:hAnsi="Times New Roman" w:cs="Times New Roman"/>
              </w:rPr>
              <w:t xml:space="preserve"> </w:t>
            </w:r>
            <w:r w:rsidRPr="001C5BF2">
              <w:rPr>
                <w:rFonts w:ascii="Times New Roman" w:hAnsi="Times New Roman" w:cs="Times New Roman"/>
              </w:rPr>
              <w:t>Ширина седишта 50</w:t>
            </w:r>
            <w:r w:rsidR="001C5BF2" w:rsidRPr="001C5BF2">
              <w:rPr>
                <w:rFonts w:ascii="Times New Roman" w:hAnsi="Times New Roman" w:cs="Times New Roman"/>
              </w:rPr>
              <w:t>cm</w:t>
            </w:r>
            <w:r w:rsidRPr="001C5BF2">
              <w:rPr>
                <w:rFonts w:ascii="Times New Roman" w:hAnsi="Times New Roman" w:cs="Times New Roman"/>
              </w:rPr>
              <w:t>±2</w:t>
            </w:r>
            <w:r w:rsidR="001C5BF2" w:rsidRPr="001C5BF2">
              <w:rPr>
                <w:rFonts w:ascii="Times New Roman" w:hAnsi="Times New Roman" w:cs="Times New Roman"/>
              </w:rPr>
              <w:t>cm</w:t>
            </w:r>
          </w:p>
          <w:p w14:paraId="091715E5" w14:textId="0EFF532D" w:rsidR="00666902" w:rsidRPr="001C5BF2" w:rsidRDefault="00666902" w:rsidP="001C5BF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5BF2">
              <w:rPr>
                <w:rFonts w:ascii="Times New Roman" w:hAnsi="Times New Roman" w:cs="Times New Roman"/>
              </w:rPr>
              <w:t>-</w:t>
            </w:r>
            <w:r w:rsidR="001C5BF2" w:rsidRPr="001C5BF2">
              <w:rPr>
                <w:rFonts w:ascii="Times New Roman" w:hAnsi="Times New Roman" w:cs="Times New Roman"/>
              </w:rPr>
              <w:t xml:space="preserve"> </w:t>
            </w:r>
            <w:r w:rsidRPr="001C5BF2">
              <w:rPr>
                <w:rFonts w:ascii="Times New Roman" w:hAnsi="Times New Roman" w:cs="Times New Roman"/>
              </w:rPr>
              <w:t>Висина наслона леђа 90</w:t>
            </w:r>
            <w:r w:rsidR="001C5BF2" w:rsidRPr="001C5BF2">
              <w:rPr>
                <w:rFonts w:ascii="Times New Roman" w:hAnsi="Times New Roman" w:cs="Times New Roman"/>
              </w:rPr>
              <w:t>cm</w:t>
            </w:r>
            <w:r w:rsidRPr="001C5BF2">
              <w:rPr>
                <w:rFonts w:ascii="Times New Roman" w:hAnsi="Times New Roman" w:cs="Times New Roman"/>
              </w:rPr>
              <w:t>±2</w:t>
            </w:r>
            <w:r w:rsidR="001C5BF2" w:rsidRPr="001C5BF2">
              <w:rPr>
                <w:rFonts w:ascii="Times New Roman" w:hAnsi="Times New Roman" w:cs="Times New Roman"/>
              </w:rPr>
              <w:t>cm</w:t>
            </w:r>
          </w:p>
          <w:p w14:paraId="55AF94CF" w14:textId="7426A901" w:rsidR="00666902" w:rsidRPr="001C5BF2" w:rsidRDefault="00666902" w:rsidP="001C5BF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5BF2">
              <w:rPr>
                <w:rFonts w:ascii="Times New Roman" w:hAnsi="Times New Roman" w:cs="Times New Roman"/>
              </w:rPr>
              <w:t>-</w:t>
            </w:r>
            <w:r w:rsidR="001C5BF2" w:rsidRPr="001C5BF2">
              <w:rPr>
                <w:rFonts w:ascii="Times New Roman" w:hAnsi="Times New Roman" w:cs="Times New Roman"/>
              </w:rPr>
              <w:t xml:space="preserve"> </w:t>
            </w:r>
            <w:r w:rsidRPr="001C5BF2">
              <w:rPr>
                <w:rFonts w:ascii="Times New Roman" w:hAnsi="Times New Roman" w:cs="Times New Roman"/>
              </w:rPr>
              <w:t>Једноделна папучица за ноге</w:t>
            </w:r>
          </w:p>
          <w:p w14:paraId="4BEC9FE4" w14:textId="0A2E8C65" w:rsidR="00666902" w:rsidRPr="001C5BF2" w:rsidRDefault="00666902" w:rsidP="001C5BF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5BF2">
              <w:rPr>
                <w:rFonts w:ascii="Times New Roman" w:hAnsi="Times New Roman" w:cs="Times New Roman"/>
              </w:rPr>
              <w:t>-</w:t>
            </w:r>
            <w:r w:rsidR="001C5BF2" w:rsidRPr="001C5BF2">
              <w:rPr>
                <w:rFonts w:ascii="Times New Roman" w:hAnsi="Times New Roman" w:cs="Times New Roman"/>
              </w:rPr>
              <w:t xml:space="preserve"> </w:t>
            </w:r>
            <w:r w:rsidRPr="001C5BF2">
              <w:rPr>
                <w:rFonts w:ascii="Times New Roman" w:hAnsi="Times New Roman" w:cs="Times New Roman"/>
              </w:rPr>
              <w:t>Тежина колица максимум 10 кг</w:t>
            </w:r>
          </w:p>
          <w:p w14:paraId="0124BAB0" w14:textId="054D7B6B" w:rsidR="00BB1CD8" w:rsidRPr="00666902" w:rsidRDefault="00666902" w:rsidP="001C5BF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5BF2">
              <w:rPr>
                <w:rFonts w:ascii="Times New Roman" w:hAnsi="Times New Roman" w:cs="Times New Roman"/>
              </w:rPr>
              <w:t>-</w:t>
            </w:r>
            <w:r w:rsidR="001C5BF2" w:rsidRPr="001C5BF2">
              <w:rPr>
                <w:rFonts w:ascii="Times New Roman" w:hAnsi="Times New Roman" w:cs="Times New Roman"/>
              </w:rPr>
              <w:t xml:space="preserve"> </w:t>
            </w:r>
            <w:r w:rsidRPr="001C5BF2">
              <w:rPr>
                <w:rFonts w:ascii="Times New Roman" w:hAnsi="Times New Roman" w:cs="Times New Roman"/>
              </w:rPr>
              <w:t>Подесива висина седишта од подлоге 50</w:t>
            </w:r>
            <w:r w:rsidR="001C5BF2" w:rsidRPr="001C5BF2">
              <w:rPr>
                <w:rFonts w:ascii="Times New Roman" w:hAnsi="Times New Roman" w:cs="Times New Roman"/>
              </w:rPr>
              <w:t>cm</w:t>
            </w:r>
            <w:r w:rsidRPr="001C5BF2">
              <w:rPr>
                <w:rFonts w:ascii="Times New Roman" w:hAnsi="Times New Roman" w:cs="Times New Roman"/>
              </w:rPr>
              <w:t xml:space="preserve"> до 60</w:t>
            </w:r>
            <w:r w:rsidR="001C5BF2" w:rsidRPr="001C5BF2">
              <w:rPr>
                <w:rFonts w:ascii="Times New Roman" w:hAnsi="Times New Roman" w:cs="Times New Roman"/>
              </w:rPr>
              <w:t>cm</w:t>
            </w:r>
            <w:r w:rsidRPr="001C5BF2">
              <w:rPr>
                <w:rFonts w:ascii="Times New Roman" w:hAnsi="Times New Roman" w:cs="Times New Roman"/>
              </w:rPr>
              <w:t>±2</w:t>
            </w:r>
            <w:r w:rsidR="001C5BF2" w:rsidRPr="001C5BF2">
              <w:rPr>
                <w:rFonts w:ascii="Times New Roman" w:hAnsi="Times New Roman" w:cs="Times New Roman"/>
              </w:rPr>
              <w:t xml:space="preserve">cm </w:t>
            </w:r>
            <w:r w:rsidRPr="001C5BF2">
              <w:rPr>
                <w:rFonts w:ascii="Times New Roman" w:hAnsi="Times New Roman" w:cs="Times New Roman"/>
              </w:rPr>
              <w:t>(универзална за све висине wc шоља)</w:t>
            </w:r>
          </w:p>
        </w:tc>
        <w:tc>
          <w:tcPr>
            <w:tcW w:w="823" w:type="dxa"/>
          </w:tcPr>
          <w:p w14:paraId="791AB4EC" w14:textId="672E9ADA" w:rsidR="00BB1CD8" w:rsidRPr="00666902" w:rsidRDefault="00666902" w:rsidP="00666902">
            <w:pPr>
              <w:pStyle w:val="NoSpacing"/>
              <w:rPr>
                <w:rFonts w:ascii="Times New Roman" w:hAnsi="Times New Roman" w:cs="Times New Roman"/>
              </w:rPr>
            </w:pPr>
            <w:r w:rsidRPr="00666902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930" w:type="dxa"/>
          </w:tcPr>
          <w:p w14:paraId="109BAA6A" w14:textId="01F77DA2" w:rsidR="00BB1CD8" w:rsidRPr="00666902" w:rsidRDefault="00666902" w:rsidP="00666902">
            <w:pPr>
              <w:pStyle w:val="NoSpacing"/>
              <w:rPr>
                <w:rFonts w:ascii="Times New Roman" w:hAnsi="Times New Roman" w:cs="Times New Roman"/>
              </w:rPr>
            </w:pPr>
            <w:r w:rsidRPr="00666902">
              <w:rPr>
                <w:rFonts w:ascii="Times New Roman" w:hAnsi="Times New Roman" w:cs="Times New Roman"/>
              </w:rPr>
              <w:t>3</w:t>
            </w:r>
          </w:p>
        </w:tc>
      </w:tr>
      <w:tr w:rsidR="00DC7DF2" w:rsidRPr="00AB0940" w14:paraId="2551A8E6" w14:textId="77777777" w:rsidTr="00327C41">
        <w:trPr>
          <w:trHeight w:val="389"/>
        </w:trPr>
        <w:tc>
          <w:tcPr>
            <w:tcW w:w="7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AFDFD0" w14:textId="77777777" w:rsidR="00DC7DF2" w:rsidRPr="00AB0940" w:rsidRDefault="00DC7DF2" w:rsidP="00AB0940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14:paraId="6E2A10CA" w14:textId="1A896973" w:rsidR="00DC7DF2" w:rsidRPr="00327C41" w:rsidRDefault="00666902" w:rsidP="00327C4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C41">
              <w:rPr>
                <w:rFonts w:ascii="Times New Roman" w:hAnsi="Times New Roman" w:cs="Times New Roman"/>
                <w:b/>
                <w:bCs/>
              </w:rPr>
              <w:t>Концентратор кисеоника</w:t>
            </w:r>
          </w:p>
        </w:tc>
        <w:tc>
          <w:tcPr>
            <w:tcW w:w="9000" w:type="dxa"/>
          </w:tcPr>
          <w:p w14:paraId="658EFF18" w14:textId="730FFE9F" w:rsidR="00666902" w:rsidRPr="00666902" w:rsidRDefault="00327C41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Радни напон 220-240</w:t>
            </w:r>
            <w:r>
              <w:rPr>
                <w:rFonts w:ascii="Times New Roman" w:hAnsi="Times New Roman" w:cs="Times New Roman"/>
                <w:lang w:val="sr-Latn-RS"/>
              </w:rPr>
              <w:t>V</w:t>
            </w:r>
            <w:r w:rsidR="00666902" w:rsidRPr="0066690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AC</w:t>
            </w:r>
          </w:p>
          <w:p w14:paraId="39DD3554" w14:textId="02038969" w:rsidR="00666902" w:rsidRPr="00666902" w:rsidRDefault="00327C41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Снага 330W</w:t>
            </w:r>
          </w:p>
          <w:p w14:paraId="66E3ACDE" w14:textId="77777777" w:rsidR="00327C41" w:rsidRDefault="00327C41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666902" w:rsidRPr="00666902">
              <w:rPr>
                <w:rFonts w:ascii="Times New Roman" w:hAnsi="Times New Roman" w:cs="Times New Roman"/>
              </w:rPr>
              <w:t xml:space="preserve">Фреквенција мрежног напајања 50-60 </w:t>
            </w:r>
            <w:r>
              <w:rPr>
                <w:rFonts w:ascii="Times New Roman" w:hAnsi="Times New Roman" w:cs="Times New Roman"/>
              </w:rPr>
              <w:t>Hz</w:t>
            </w:r>
            <w:r w:rsidR="00666902" w:rsidRPr="00666902">
              <w:rPr>
                <w:rFonts w:ascii="Times New Roman" w:hAnsi="Times New Roman" w:cs="Times New Roman"/>
              </w:rPr>
              <w:t xml:space="preserve"> </w:t>
            </w:r>
          </w:p>
          <w:p w14:paraId="7653A9C9" w14:textId="35A4DC27" w:rsidR="00666902" w:rsidRPr="00666902" w:rsidRDefault="00327C41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О2 Монитор-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6902" w:rsidRPr="00666902">
              <w:rPr>
                <w:rFonts w:ascii="Times New Roman" w:hAnsi="Times New Roman" w:cs="Times New Roman"/>
              </w:rPr>
              <w:t xml:space="preserve"> Висок ниво кисеоника %О2 &gt; 82%</w:t>
            </w:r>
          </w:p>
          <w:p w14:paraId="02A56ECC" w14:textId="2E1DFB8D" w:rsidR="00666902" w:rsidRPr="00666902" w:rsidRDefault="00327C41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Низак ниво кисеоника %О2 &lt; 82%</w:t>
            </w:r>
          </w:p>
          <w:p w14:paraId="18B53F9E" w14:textId="5ADB25DF" w:rsidR="00666902" w:rsidRPr="00666902" w:rsidRDefault="00327C41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Потребна техни</w:t>
            </w:r>
            <w:r>
              <w:rPr>
                <w:rFonts w:ascii="Times New Roman" w:hAnsi="Times New Roman" w:cs="Times New Roman"/>
              </w:rPr>
              <w:t>ч</w:t>
            </w:r>
            <w:r w:rsidR="00666902" w:rsidRPr="00666902">
              <w:rPr>
                <w:rFonts w:ascii="Times New Roman" w:hAnsi="Times New Roman" w:cs="Times New Roman"/>
              </w:rPr>
              <w:t>ка подршка &lt; 70%</w:t>
            </w:r>
          </w:p>
          <w:p w14:paraId="7C565D32" w14:textId="52F47F45" w:rsidR="00666902" w:rsidRPr="00666902" w:rsidRDefault="00327C41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Интегрисан сензор концентрације кис</w:t>
            </w:r>
            <w:r>
              <w:rPr>
                <w:rFonts w:ascii="Times New Roman" w:hAnsi="Times New Roman" w:cs="Times New Roman"/>
                <w:lang w:val="sr-Cyrl-RS"/>
              </w:rPr>
              <w:t>е</w:t>
            </w:r>
            <w:r w:rsidR="00666902" w:rsidRPr="00666902">
              <w:rPr>
                <w:rFonts w:ascii="Times New Roman" w:hAnsi="Times New Roman" w:cs="Times New Roman"/>
              </w:rPr>
              <w:t>оника</w:t>
            </w:r>
          </w:p>
          <w:p w14:paraId="18424E56" w14:textId="6B06C406" w:rsidR="00666902" w:rsidRPr="00666902" w:rsidRDefault="00327C41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Једноставно подешавање излазног протока</w:t>
            </w:r>
          </w:p>
          <w:p w14:paraId="42C406CB" w14:textId="27026BDE" w:rsidR="00666902" w:rsidRPr="00327C41" w:rsidRDefault="00327C41" w:rsidP="00666902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Проток кисеоника 0,5- 5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lpm</w:t>
            </w:r>
          </w:p>
          <w:p w14:paraId="75457382" w14:textId="57096CBE" w:rsidR="00666902" w:rsidRPr="00666902" w:rsidRDefault="00327C41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Заси</w:t>
            </w:r>
            <w:r>
              <w:rPr>
                <w:rFonts w:ascii="Times New Roman" w:hAnsi="Times New Roman" w:cs="Times New Roman"/>
              </w:rPr>
              <w:t>ћ</w:t>
            </w:r>
            <w:r w:rsidR="00666902" w:rsidRPr="00666902">
              <w:rPr>
                <w:rFonts w:ascii="Times New Roman" w:hAnsi="Times New Roman" w:cs="Times New Roman"/>
              </w:rPr>
              <w:t xml:space="preserve">еност кисеоником 1-5 </w:t>
            </w:r>
            <w:r>
              <w:rPr>
                <w:rFonts w:ascii="Times New Roman" w:hAnsi="Times New Roman" w:cs="Times New Roman"/>
                <w:lang w:val="sr-Cyrl-RS"/>
              </w:rPr>
              <w:t>L</w:t>
            </w:r>
            <w:r w:rsidR="00666902" w:rsidRPr="00666902">
              <w:rPr>
                <w:rFonts w:ascii="Times New Roman" w:hAnsi="Times New Roman" w:cs="Times New Roman"/>
              </w:rPr>
              <w:t xml:space="preserve"> 93 ± 3%</w:t>
            </w:r>
          </w:p>
          <w:p w14:paraId="046D334C" w14:textId="0C25AE72" w:rsidR="00666902" w:rsidRPr="00666902" w:rsidRDefault="00327C41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 xml:space="preserve">Радни притисак 0,07-0,09 </w:t>
            </w:r>
            <w:r>
              <w:rPr>
                <w:rFonts w:ascii="Times New Roman" w:hAnsi="Times New Roman" w:cs="Times New Roman"/>
              </w:rPr>
              <w:t>Mpa</w:t>
            </w:r>
          </w:p>
          <w:p w14:paraId="6C55A1D4" w14:textId="2D5BA874" w:rsidR="00666902" w:rsidRPr="00666902" w:rsidRDefault="00327C41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Радна температура 5-40°</w:t>
            </w:r>
            <w:r>
              <w:rPr>
                <w:rFonts w:ascii="Times New Roman" w:hAnsi="Times New Roman" w:cs="Times New Roman"/>
              </w:rPr>
              <w:t>C</w:t>
            </w:r>
          </w:p>
          <w:p w14:paraId="2C2E3D33" w14:textId="4B839526" w:rsidR="00666902" w:rsidRPr="00666902" w:rsidRDefault="00327C41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 xml:space="preserve">Бруто тежина 18 </w:t>
            </w:r>
            <w:r>
              <w:rPr>
                <w:rFonts w:ascii="Times New Roman" w:hAnsi="Times New Roman" w:cs="Times New Roman"/>
              </w:rPr>
              <w:t>kg</w:t>
            </w:r>
          </w:p>
          <w:p w14:paraId="5ED31A9B" w14:textId="7FACADC2" w:rsidR="00DC7DF2" w:rsidRPr="00666902" w:rsidRDefault="00327C41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 xml:space="preserve">Нето тежина </w:t>
            </w:r>
            <w:r>
              <w:rPr>
                <w:rFonts w:ascii="Times New Roman" w:hAnsi="Times New Roman" w:cs="Times New Roman"/>
              </w:rPr>
              <w:t>MAX</w:t>
            </w:r>
            <w:r w:rsidR="00666902" w:rsidRPr="00666902">
              <w:rPr>
                <w:rFonts w:ascii="Times New Roman" w:hAnsi="Times New Roman" w:cs="Times New Roman"/>
              </w:rPr>
              <w:t xml:space="preserve"> 16 </w:t>
            </w: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23" w:type="dxa"/>
          </w:tcPr>
          <w:p w14:paraId="63B084A6" w14:textId="5FA83F9F" w:rsidR="00DC7DF2" w:rsidRPr="00666902" w:rsidRDefault="00666902" w:rsidP="00666902">
            <w:pPr>
              <w:pStyle w:val="NoSpacing"/>
              <w:rPr>
                <w:rFonts w:ascii="Times New Roman" w:hAnsi="Times New Roman" w:cs="Times New Roman"/>
              </w:rPr>
            </w:pPr>
            <w:r w:rsidRPr="00666902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930" w:type="dxa"/>
          </w:tcPr>
          <w:p w14:paraId="05DDB411" w14:textId="549D9CE3" w:rsidR="00DC7DF2" w:rsidRPr="00666902" w:rsidRDefault="00666902" w:rsidP="00666902">
            <w:pPr>
              <w:pStyle w:val="NoSpacing"/>
              <w:rPr>
                <w:rFonts w:ascii="Times New Roman" w:hAnsi="Times New Roman" w:cs="Times New Roman"/>
              </w:rPr>
            </w:pPr>
            <w:r w:rsidRPr="00666902">
              <w:rPr>
                <w:rFonts w:ascii="Times New Roman" w:hAnsi="Times New Roman" w:cs="Times New Roman"/>
              </w:rPr>
              <w:t>1</w:t>
            </w:r>
          </w:p>
        </w:tc>
      </w:tr>
      <w:tr w:rsidR="00DC7DF2" w:rsidRPr="00AB0940" w14:paraId="5AA27BAF" w14:textId="77777777" w:rsidTr="00327C41">
        <w:trPr>
          <w:trHeight w:val="389"/>
        </w:trPr>
        <w:tc>
          <w:tcPr>
            <w:tcW w:w="744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431C79" w14:textId="77777777" w:rsidR="00DC7DF2" w:rsidRPr="00AB0940" w:rsidRDefault="00DC7DF2" w:rsidP="00AB0940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14:paraId="7DA83248" w14:textId="1C0047DA" w:rsidR="00DC7DF2" w:rsidRPr="00327C41" w:rsidRDefault="00666902" w:rsidP="00327C4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C41">
              <w:rPr>
                <w:rFonts w:ascii="Times New Roman" w:hAnsi="Times New Roman" w:cs="Times New Roman"/>
                <w:b/>
                <w:bCs/>
              </w:rPr>
              <w:t>Дизалица за непокретне кориснике</w:t>
            </w:r>
          </w:p>
        </w:tc>
        <w:tc>
          <w:tcPr>
            <w:tcW w:w="9000" w:type="dxa"/>
          </w:tcPr>
          <w:p w14:paraId="1176696A" w14:textId="027CE596" w:rsidR="00666902" w:rsidRPr="00666902" w:rsidRDefault="00327C41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Нoсивoст најмање 150kg</w:t>
            </w:r>
          </w:p>
          <w:p w14:paraId="06B6AF99" w14:textId="17CB6503" w:rsidR="00666902" w:rsidRPr="00666902" w:rsidRDefault="00327C41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Рам дизалице израђен од челичних цеви квадратног профила</w:t>
            </w:r>
          </w:p>
          <w:p w14:paraId="297B3AE1" w14:textId="58C4C653" w:rsidR="00666902" w:rsidRPr="00666902" w:rsidRDefault="00327C41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Четири точка који омогућавају трансфер пацијента</w:t>
            </w:r>
          </w:p>
          <w:p w14:paraId="778E8959" w14:textId="4696A79E" w:rsidR="00666902" w:rsidRPr="00666902" w:rsidRDefault="00327C41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Припадајућа корпа (слинг) за пацијента</w:t>
            </w:r>
          </w:p>
          <w:p w14:paraId="323823B4" w14:textId="241B4743" w:rsidR="00666902" w:rsidRPr="00666902" w:rsidRDefault="00327C41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 xml:space="preserve">Подизање пацијента помоћу даљинског управљача </w:t>
            </w:r>
          </w:p>
          <w:p w14:paraId="389DFCAD" w14:textId="232CB59C" w:rsidR="00DC7DF2" w:rsidRPr="00666902" w:rsidRDefault="00327C41" w:rsidP="0066690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6902" w:rsidRPr="00666902">
              <w:rPr>
                <w:rFonts w:ascii="Times New Roman" w:hAnsi="Times New Roman" w:cs="Times New Roman"/>
              </w:rPr>
              <w:t>База (постоље) дизалице је подесиво што омогућава улаз/излаз из просторије приликом трансфера пацијента</w:t>
            </w:r>
          </w:p>
        </w:tc>
        <w:tc>
          <w:tcPr>
            <w:tcW w:w="823" w:type="dxa"/>
          </w:tcPr>
          <w:p w14:paraId="1FF350E4" w14:textId="1A0ABFDD" w:rsidR="00DC7DF2" w:rsidRPr="00666902" w:rsidRDefault="00666902" w:rsidP="00666902">
            <w:pPr>
              <w:pStyle w:val="NoSpacing"/>
              <w:rPr>
                <w:rFonts w:ascii="Times New Roman" w:hAnsi="Times New Roman" w:cs="Times New Roman"/>
              </w:rPr>
            </w:pPr>
            <w:r w:rsidRPr="00666902">
              <w:rPr>
                <w:rFonts w:ascii="Times New Roman" w:hAnsi="Times New Roman" w:cs="Times New Roman"/>
              </w:rPr>
              <w:lastRenderedPageBreak/>
              <w:t>ком</w:t>
            </w:r>
          </w:p>
        </w:tc>
        <w:tc>
          <w:tcPr>
            <w:tcW w:w="930" w:type="dxa"/>
          </w:tcPr>
          <w:p w14:paraId="5472FEB6" w14:textId="296F4AF1" w:rsidR="00DC7DF2" w:rsidRPr="00666902" w:rsidRDefault="00666902" w:rsidP="00666902">
            <w:pPr>
              <w:pStyle w:val="NoSpacing"/>
              <w:rPr>
                <w:rFonts w:ascii="Times New Roman" w:hAnsi="Times New Roman" w:cs="Times New Roman"/>
              </w:rPr>
            </w:pPr>
            <w:r w:rsidRPr="00666902">
              <w:rPr>
                <w:rFonts w:ascii="Times New Roman" w:hAnsi="Times New Roman" w:cs="Times New Roman"/>
              </w:rPr>
              <w:t>1</w:t>
            </w:r>
          </w:p>
        </w:tc>
      </w:tr>
      <w:tr w:rsidR="000577B6" w:rsidRPr="00AB0940" w14:paraId="0E53C60E" w14:textId="77777777" w:rsidTr="00B07DEC">
        <w:trPr>
          <w:trHeight w:val="1443"/>
        </w:trPr>
        <w:tc>
          <w:tcPr>
            <w:tcW w:w="13813" w:type="dxa"/>
            <w:gridSpan w:val="5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</w:tcPr>
          <w:p w14:paraId="02C4F437" w14:textId="77777777" w:rsidR="00E02692" w:rsidRPr="00AB0940" w:rsidRDefault="00E02692" w:rsidP="00E026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E6DA5C" w14:textId="66A855F1" w:rsidR="00E02692" w:rsidRPr="00327C41" w:rsidRDefault="00DD39AB" w:rsidP="00E026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327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Рок испоруке је </w:t>
            </w:r>
            <w:r w:rsidR="00BB1CD8" w:rsidRPr="00327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60</w:t>
            </w:r>
            <w:r w:rsidR="00DA2615" w:rsidRPr="00327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ДАНА (ОД НАРУЏБЕНИЦЕ)</w:t>
            </w:r>
            <w:r w:rsidR="005E1805" w:rsidRPr="00327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.</w:t>
            </w:r>
            <w:r w:rsidR="00A37692" w:rsidRPr="00327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A37692" w:rsidRPr="00327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Место испоруке је </w:t>
            </w:r>
            <w:r w:rsidR="00BB1CD8" w:rsidRPr="00327C41">
              <w:t xml:space="preserve"> </w:t>
            </w:r>
            <w:r w:rsidR="00BB1CD8" w:rsidRPr="00327C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Дом за </w:t>
            </w:r>
            <w:r w:rsidR="00327C41" w:rsidRPr="00327C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см</w:t>
            </w:r>
            <w:r w:rsidR="00327C41" w:rsidRPr="00327C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ештај старих лица Смедерево, Ул. Старца Вујадина бр. 68, Смедерево</w:t>
            </w:r>
          </w:p>
        </w:tc>
      </w:tr>
    </w:tbl>
    <w:p w14:paraId="75B26600" w14:textId="7416B49D" w:rsidR="00755648" w:rsidRPr="00AB0940" w:rsidRDefault="00755648" w:rsidP="000577B6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sr-Cyrl-CS"/>
        </w:rPr>
        <w:sectPr w:rsidR="00755648" w:rsidRPr="00AB0940">
          <w:footerReference w:type="default" r:id="rId8"/>
          <w:pgSz w:w="16838" w:h="11906" w:orient="landscape"/>
          <w:pgMar w:top="766" w:right="720" w:bottom="766" w:left="720" w:header="709" w:footer="709" w:gutter="0"/>
          <w:cols w:space="720"/>
          <w:formProt w:val="0"/>
          <w:docGrid w:linePitch="360" w:charSpace="8192"/>
        </w:sectPr>
      </w:pPr>
    </w:p>
    <w:p w14:paraId="10AF47E4" w14:textId="77777777" w:rsidR="0087311C" w:rsidRPr="00AB0940" w:rsidRDefault="0087311C" w:rsidP="00861EA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87311C" w:rsidRPr="00AB0940" w:rsidSect="006A19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9AEB" w14:textId="77777777" w:rsidR="00582D63" w:rsidRDefault="00582D63">
      <w:pPr>
        <w:spacing w:after="0" w:line="240" w:lineRule="auto"/>
      </w:pPr>
      <w:r>
        <w:separator/>
      </w:r>
    </w:p>
  </w:endnote>
  <w:endnote w:type="continuationSeparator" w:id="0">
    <w:p w14:paraId="551ED50A" w14:textId="77777777" w:rsidR="00582D63" w:rsidRDefault="0058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4085" w14:textId="5288114F" w:rsidR="005161E2" w:rsidRDefault="005161E2">
    <w:pPr>
      <w:pStyle w:val="Footer"/>
      <w:jc w:val="right"/>
    </w:pPr>
  </w:p>
  <w:p w14:paraId="2B4EEAA3" w14:textId="055708AB" w:rsidR="005161E2" w:rsidRDefault="005161E2">
    <w:pPr>
      <w:pStyle w:val="Footer"/>
      <w:tabs>
        <w:tab w:val="left" w:pos="3795"/>
        <w:tab w:val="center" w:pos="4639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1D55" w14:textId="77777777" w:rsidR="00582D63" w:rsidRDefault="00582D63">
      <w:pPr>
        <w:spacing w:after="0" w:line="240" w:lineRule="auto"/>
      </w:pPr>
      <w:r>
        <w:separator/>
      </w:r>
    </w:p>
  </w:footnote>
  <w:footnote w:type="continuationSeparator" w:id="0">
    <w:p w14:paraId="7E33B42E" w14:textId="77777777" w:rsidR="00582D63" w:rsidRDefault="0058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454F"/>
    <w:multiLevelType w:val="multilevel"/>
    <w:tmpl w:val="70E8EEF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i w:val="0"/>
        <w:sz w:val="24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40297F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75651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80430"/>
    <w:multiLevelType w:val="hybridMultilevel"/>
    <w:tmpl w:val="E7E4CA46"/>
    <w:lvl w:ilvl="0" w:tplc="5A107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02C25"/>
    <w:multiLevelType w:val="hybridMultilevel"/>
    <w:tmpl w:val="4A5031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118BF"/>
    <w:multiLevelType w:val="multilevel"/>
    <w:tmpl w:val="175EC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EB0159"/>
    <w:multiLevelType w:val="hybridMultilevel"/>
    <w:tmpl w:val="4A5031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302CF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15DC0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3308B"/>
    <w:multiLevelType w:val="hybridMultilevel"/>
    <w:tmpl w:val="4A5031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24BD1"/>
    <w:multiLevelType w:val="hybridMultilevel"/>
    <w:tmpl w:val="88AE25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32FFF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546668">
    <w:abstractNumId w:val="0"/>
  </w:num>
  <w:num w:numId="2" w16cid:durableId="521818351">
    <w:abstractNumId w:val="5"/>
  </w:num>
  <w:num w:numId="3" w16cid:durableId="183372105">
    <w:abstractNumId w:val="10"/>
  </w:num>
  <w:num w:numId="4" w16cid:durableId="337847440">
    <w:abstractNumId w:val="3"/>
  </w:num>
  <w:num w:numId="5" w16cid:durableId="630598720">
    <w:abstractNumId w:val="6"/>
  </w:num>
  <w:num w:numId="6" w16cid:durableId="888078734">
    <w:abstractNumId w:val="9"/>
  </w:num>
  <w:num w:numId="7" w16cid:durableId="1413743093">
    <w:abstractNumId w:val="4"/>
  </w:num>
  <w:num w:numId="8" w16cid:durableId="460920089">
    <w:abstractNumId w:val="2"/>
  </w:num>
  <w:num w:numId="9" w16cid:durableId="1207335390">
    <w:abstractNumId w:val="11"/>
  </w:num>
  <w:num w:numId="10" w16cid:durableId="1569614164">
    <w:abstractNumId w:val="1"/>
  </w:num>
  <w:num w:numId="11" w16cid:durableId="1749838693">
    <w:abstractNumId w:val="8"/>
  </w:num>
  <w:num w:numId="12" w16cid:durableId="264535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5F"/>
    <w:rsid w:val="00036636"/>
    <w:rsid w:val="000577B6"/>
    <w:rsid w:val="000656D7"/>
    <w:rsid w:val="00065817"/>
    <w:rsid w:val="00073395"/>
    <w:rsid w:val="000A4C65"/>
    <w:rsid w:val="001313CD"/>
    <w:rsid w:val="00187444"/>
    <w:rsid w:val="001C5BF2"/>
    <w:rsid w:val="001D7010"/>
    <w:rsid w:val="00203CB8"/>
    <w:rsid w:val="002520ED"/>
    <w:rsid w:val="00327C41"/>
    <w:rsid w:val="003332EE"/>
    <w:rsid w:val="00365B58"/>
    <w:rsid w:val="003C0CA3"/>
    <w:rsid w:val="003F71AC"/>
    <w:rsid w:val="00407009"/>
    <w:rsid w:val="004208FF"/>
    <w:rsid w:val="004D437A"/>
    <w:rsid w:val="00506CD5"/>
    <w:rsid w:val="005161E2"/>
    <w:rsid w:val="0056144B"/>
    <w:rsid w:val="00582D63"/>
    <w:rsid w:val="005E0D51"/>
    <w:rsid w:val="005E111A"/>
    <w:rsid w:val="005E1805"/>
    <w:rsid w:val="00613204"/>
    <w:rsid w:val="0062697F"/>
    <w:rsid w:val="006438CB"/>
    <w:rsid w:val="00666902"/>
    <w:rsid w:val="00676332"/>
    <w:rsid w:val="0069742A"/>
    <w:rsid w:val="006A195F"/>
    <w:rsid w:val="006D0A7C"/>
    <w:rsid w:val="006E0D59"/>
    <w:rsid w:val="0072270D"/>
    <w:rsid w:val="00755648"/>
    <w:rsid w:val="00777B78"/>
    <w:rsid w:val="007877EA"/>
    <w:rsid w:val="007D043D"/>
    <w:rsid w:val="007E382C"/>
    <w:rsid w:val="0082145C"/>
    <w:rsid w:val="00842565"/>
    <w:rsid w:val="00861EA4"/>
    <w:rsid w:val="0087311C"/>
    <w:rsid w:val="008C5AF7"/>
    <w:rsid w:val="00906249"/>
    <w:rsid w:val="0096298C"/>
    <w:rsid w:val="009C274F"/>
    <w:rsid w:val="009F3A6F"/>
    <w:rsid w:val="009F4958"/>
    <w:rsid w:val="00A0079F"/>
    <w:rsid w:val="00A10201"/>
    <w:rsid w:val="00A367D7"/>
    <w:rsid w:val="00A37692"/>
    <w:rsid w:val="00A414C8"/>
    <w:rsid w:val="00AB0940"/>
    <w:rsid w:val="00AD3D1C"/>
    <w:rsid w:val="00B07DEC"/>
    <w:rsid w:val="00BA4755"/>
    <w:rsid w:val="00BB01D2"/>
    <w:rsid w:val="00BB1CD8"/>
    <w:rsid w:val="00BE0A98"/>
    <w:rsid w:val="00C20794"/>
    <w:rsid w:val="00C409FE"/>
    <w:rsid w:val="00C455C3"/>
    <w:rsid w:val="00C855F9"/>
    <w:rsid w:val="00CD4825"/>
    <w:rsid w:val="00CD716C"/>
    <w:rsid w:val="00CE08C9"/>
    <w:rsid w:val="00D0281F"/>
    <w:rsid w:val="00D0748A"/>
    <w:rsid w:val="00D21860"/>
    <w:rsid w:val="00D25E81"/>
    <w:rsid w:val="00DA2615"/>
    <w:rsid w:val="00DC2411"/>
    <w:rsid w:val="00DC7DF2"/>
    <w:rsid w:val="00DD39AB"/>
    <w:rsid w:val="00E02692"/>
    <w:rsid w:val="00E13D27"/>
    <w:rsid w:val="00E176CB"/>
    <w:rsid w:val="00E20AE5"/>
    <w:rsid w:val="00E64982"/>
    <w:rsid w:val="00EB4707"/>
    <w:rsid w:val="00ED15A2"/>
    <w:rsid w:val="00ED2AA9"/>
    <w:rsid w:val="00EE1272"/>
    <w:rsid w:val="00F97DD7"/>
    <w:rsid w:val="00FE0D49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790E61"/>
  <w15:docId w15:val="{2A9D0556-1F1E-423D-9118-50027363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95F"/>
    <w:pPr>
      <w:spacing w:after="200" w:line="276" w:lineRule="auto"/>
    </w:pPr>
    <w:rPr>
      <w:rFonts w:eastAsiaTheme="minorEastAsia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A195F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A195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locked/>
    <w:rsid w:val="006A195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19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character" w:customStyle="1" w:styleId="HeaderChar1">
    <w:name w:val="Header Char1"/>
    <w:basedOn w:val="DefaultParagraphFont"/>
    <w:uiPriority w:val="99"/>
    <w:semiHidden/>
    <w:rsid w:val="006A195F"/>
    <w:rPr>
      <w:rFonts w:eastAsiaTheme="minorEastAsia"/>
      <w:color w:val="00000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19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character" w:customStyle="1" w:styleId="FooterChar1">
    <w:name w:val="Footer Char1"/>
    <w:basedOn w:val="DefaultParagraphFont"/>
    <w:uiPriority w:val="99"/>
    <w:semiHidden/>
    <w:rsid w:val="006A195F"/>
    <w:rPr>
      <w:rFonts w:eastAsiaTheme="minorEastAsia"/>
      <w:color w:val="00000A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6A1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CB"/>
    <w:rPr>
      <w:rFonts w:ascii="Segoe UI" w:eastAsiaTheme="minorEastAsia" w:hAnsi="Segoe UI" w:cs="Segoe UI"/>
      <w:color w:val="00000A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75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676332"/>
  </w:style>
  <w:style w:type="paragraph" w:styleId="NoSpacing">
    <w:name w:val="No Spacing"/>
    <w:uiPriority w:val="1"/>
    <w:qFormat/>
    <w:rsid w:val="00DA2615"/>
    <w:pPr>
      <w:spacing w:after="0" w:line="240" w:lineRule="auto"/>
    </w:pPr>
    <w:rPr>
      <w:rFonts w:eastAsiaTheme="minorEastAsia"/>
      <w:color w:val="00000A"/>
      <w:lang w:val="en-US"/>
    </w:rPr>
  </w:style>
  <w:style w:type="paragraph" w:customStyle="1" w:styleId="Standard">
    <w:name w:val="Standard"/>
    <w:rsid w:val="006E0D59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94AE5-74AA-4206-B70F-4C0E501B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1</cp:lastModifiedBy>
  <cp:revision>5</cp:revision>
  <dcterms:created xsi:type="dcterms:W3CDTF">2023-01-06T13:58:00Z</dcterms:created>
  <dcterms:modified xsi:type="dcterms:W3CDTF">2023-02-08T13:02:00Z</dcterms:modified>
</cp:coreProperties>
</file>